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0C" w:rsidRDefault="00DA4FA9">
      <w:pPr>
        <w:rPr>
          <w:b/>
          <w:bCs/>
          <w:sz w:val="28"/>
          <w:szCs w:val="28"/>
        </w:rPr>
      </w:pPr>
      <w:r w:rsidRPr="004B1D5B">
        <w:rPr>
          <w:b/>
          <w:bCs/>
          <w:sz w:val="28"/>
          <w:szCs w:val="28"/>
        </w:rPr>
        <w:t>Задания для групп 2тэ03 и 2тэ04к</w:t>
      </w:r>
      <w:r w:rsidR="004C6D52" w:rsidRPr="004B1D5B">
        <w:rPr>
          <w:b/>
          <w:bCs/>
          <w:sz w:val="28"/>
          <w:szCs w:val="28"/>
        </w:rPr>
        <w:t xml:space="preserve"> по предмету «Устройство автомобилей»</w:t>
      </w:r>
    </w:p>
    <w:p w:rsidR="00DA2271" w:rsidRPr="00DA2271" w:rsidRDefault="00DA2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направлять на </w:t>
      </w:r>
      <w:proofErr w:type="spellStart"/>
      <w:r>
        <w:rPr>
          <w:b/>
          <w:bCs/>
          <w:sz w:val="28"/>
          <w:szCs w:val="28"/>
        </w:rPr>
        <w:t>эл.почту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aba</w:t>
      </w:r>
      <w:r w:rsidRPr="00DA2271"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</w:t>
      </w:r>
      <w:r w:rsidRPr="00DA2271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115"/>
        <w:gridCol w:w="3115"/>
      </w:tblGrid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Подвеска.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типы и устройство подвесок легковых автомобилей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Default="009B220F" w:rsidP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Подвеска грузовых автомобилей 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ЗИЛ – 4314, КамАЗ 5320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26.03.</w:t>
            </w:r>
          </w:p>
        </w:tc>
      </w:tr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автомобилей зарубежного производства.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устройства и работы подвески.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26.03.</w:t>
            </w:r>
          </w:p>
        </w:tc>
      </w:tr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подвеской «</w:t>
            </w:r>
            <w:r>
              <w:rPr>
                <w:sz w:val="28"/>
                <w:szCs w:val="28"/>
                <w:lang w:val="en-US"/>
              </w:rPr>
              <w:t>CitroenXM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принцип действия. Пневмоподвеска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26.03.</w:t>
            </w:r>
          </w:p>
        </w:tc>
      </w:tr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амортизаторы.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 поперечной устойчивости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  <w:r>
              <w:rPr>
                <w:sz w:val="28"/>
                <w:szCs w:val="28"/>
              </w:rPr>
              <w:t>, доклад: Однотрубные амортизаторы.</w:t>
            </w:r>
          </w:p>
        </w:tc>
        <w:tc>
          <w:tcPr>
            <w:tcW w:w="3115" w:type="dxa"/>
          </w:tcPr>
          <w:p w:rsidR="009B220F" w:rsidRPr="00DA4FA9" w:rsidRDefault="009B220F" w:rsidP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</w:tr>
      <w:tr w:rsidR="009B220F" w:rsidTr="00BC1766">
        <w:tc>
          <w:tcPr>
            <w:tcW w:w="3404" w:type="dxa"/>
          </w:tcPr>
          <w:p w:rsidR="009B220F" w:rsidRPr="00DA4FA9" w:rsidRDefault="009B220F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Колеса и шины.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Типы. Устройство и маркировки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</w:t>
            </w:r>
          </w:p>
        </w:tc>
      </w:tr>
      <w:tr w:rsidR="009B220F" w:rsidTr="00BC1766">
        <w:tc>
          <w:tcPr>
            <w:tcW w:w="3404" w:type="dxa"/>
          </w:tcPr>
          <w:p w:rsidR="009B220F" w:rsidRPr="004B40CD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Рулевое управление.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реечных и червячных рулевых механизмов.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</w:t>
            </w:r>
          </w:p>
        </w:tc>
      </w:tr>
      <w:tr w:rsidR="009B220F" w:rsidTr="00BC1766">
        <w:trPr>
          <w:trHeight w:val="1239"/>
        </w:trPr>
        <w:tc>
          <w:tcPr>
            <w:tcW w:w="3404" w:type="dxa"/>
          </w:tcPr>
          <w:p w:rsidR="009B220F" w:rsidRPr="004B40CD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Винтореечеые</w:t>
            </w:r>
            <w:proofErr w:type="spellEnd"/>
            <w:r>
              <w:rPr>
                <w:sz w:val="28"/>
                <w:szCs w:val="28"/>
              </w:rPr>
              <w:t xml:space="preserve"> рулевые механизмы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автомобилей КамАЗ и ЗИЛ. Устройство и работа.</w:t>
            </w:r>
          </w:p>
        </w:tc>
        <w:tc>
          <w:tcPr>
            <w:tcW w:w="3115" w:type="dxa"/>
          </w:tcPr>
          <w:p w:rsidR="009B220F" w:rsidRDefault="009B220F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DA4FA9" w:rsidRDefault="009B220F" w:rsidP="009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</w:t>
            </w:r>
          </w:p>
        </w:tc>
      </w:tr>
      <w:tr w:rsidR="009B220F" w:rsidTr="00BC1766">
        <w:trPr>
          <w:trHeight w:val="171"/>
        </w:trPr>
        <w:tc>
          <w:tcPr>
            <w:tcW w:w="3404" w:type="dxa"/>
          </w:tcPr>
          <w:p w:rsidR="009B220F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Рулевой привод грузовых и легковых автомобилей.</w:t>
            </w:r>
          </w:p>
        </w:tc>
        <w:tc>
          <w:tcPr>
            <w:tcW w:w="3115" w:type="dxa"/>
          </w:tcPr>
          <w:p w:rsidR="009B220F" w:rsidRDefault="009B220F" w:rsidP="00840A7B">
            <w:pPr>
              <w:rPr>
                <w:sz w:val="28"/>
                <w:szCs w:val="28"/>
              </w:rPr>
            </w:pPr>
            <w:r w:rsidRPr="00840A7B">
              <w:rPr>
                <w:sz w:val="28"/>
                <w:szCs w:val="28"/>
              </w:rPr>
              <w:t>Устройство и работа.</w:t>
            </w: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  <w:r w:rsidRPr="00840A7B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840A7B" w:rsidRDefault="009B220F" w:rsidP="0084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</w:t>
            </w:r>
          </w:p>
        </w:tc>
      </w:tr>
      <w:tr w:rsidR="009B220F" w:rsidTr="00BC1766">
        <w:trPr>
          <w:trHeight w:val="141"/>
        </w:trPr>
        <w:tc>
          <w:tcPr>
            <w:tcW w:w="3404" w:type="dxa"/>
          </w:tcPr>
          <w:p w:rsidR="009B220F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Усилители рулевого привода грузовых и легковых автомобилей.</w:t>
            </w:r>
          </w:p>
        </w:tc>
        <w:tc>
          <w:tcPr>
            <w:tcW w:w="3115" w:type="dxa"/>
          </w:tcPr>
          <w:p w:rsidR="009B220F" w:rsidRDefault="009B220F" w:rsidP="0084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устройство и работа</w:t>
            </w: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  <w:r w:rsidRPr="00840A7B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115" w:type="dxa"/>
          </w:tcPr>
          <w:p w:rsidR="009B220F" w:rsidRPr="00840A7B" w:rsidRDefault="009B220F" w:rsidP="0084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</w:t>
            </w:r>
          </w:p>
        </w:tc>
      </w:tr>
      <w:tr w:rsidR="009B220F" w:rsidTr="00BC1766">
        <w:trPr>
          <w:trHeight w:val="202"/>
        </w:trPr>
        <w:tc>
          <w:tcPr>
            <w:tcW w:w="3404" w:type="dxa"/>
          </w:tcPr>
          <w:p w:rsidR="009B220F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Default="009B220F" w:rsidP="00840A7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</w:p>
        </w:tc>
      </w:tr>
      <w:tr w:rsidR="009B220F" w:rsidTr="00BC1766">
        <w:trPr>
          <w:trHeight w:val="125"/>
        </w:trPr>
        <w:tc>
          <w:tcPr>
            <w:tcW w:w="3404" w:type="dxa"/>
          </w:tcPr>
          <w:p w:rsidR="009B220F" w:rsidRDefault="009B220F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Default="009B220F" w:rsidP="00840A7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B220F" w:rsidRPr="00DA4FA9" w:rsidRDefault="009B220F" w:rsidP="00840A7B">
            <w:pPr>
              <w:rPr>
                <w:sz w:val="28"/>
                <w:szCs w:val="28"/>
              </w:rPr>
            </w:pPr>
          </w:p>
        </w:tc>
      </w:tr>
    </w:tbl>
    <w:p w:rsidR="00DA4FA9" w:rsidRDefault="00DA4FA9">
      <w:pPr>
        <w:rPr>
          <w:sz w:val="28"/>
          <w:szCs w:val="28"/>
        </w:rPr>
      </w:pPr>
    </w:p>
    <w:p w:rsidR="001D2D56" w:rsidRDefault="001D2D56">
      <w:pPr>
        <w:rPr>
          <w:sz w:val="28"/>
          <w:szCs w:val="28"/>
        </w:rPr>
      </w:pPr>
    </w:p>
    <w:p w:rsidR="001D2D56" w:rsidRDefault="001D2D56">
      <w:pPr>
        <w:rPr>
          <w:sz w:val="28"/>
          <w:szCs w:val="28"/>
        </w:rPr>
      </w:pPr>
      <w:r>
        <w:rPr>
          <w:sz w:val="28"/>
          <w:szCs w:val="28"/>
        </w:rPr>
        <w:t>Источники литературы: Учебник А.Г.Пузанков. «Автомобили устройство автотранспортных средств.</w:t>
      </w:r>
    </w:p>
    <w:p w:rsidR="001D2D56" w:rsidRDefault="001D2D56">
      <w:pPr>
        <w:rPr>
          <w:sz w:val="28"/>
          <w:szCs w:val="28"/>
        </w:rPr>
      </w:pPr>
      <w:r>
        <w:rPr>
          <w:sz w:val="28"/>
          <w:szCs w:val="28"/>
        </w:rPr>
        <w:t>Источники интернет. Рекомендация: просмотр фильмов по заданным тематикам</w:t>
      </w:r>
      <w:r w:rsidR="00126434">
        <w:rPr>
          <w:sz w:val="28"/>
          <w:szCs w:val="28"/>
        </w:rPr>
        <w:t>.</w:t>
      </w:r>
    </w:p>
    <w:p w:rsidR="00126434" w:rsidRDefault="00126434">
      <w:pPr>
        <w:rPr>
          <w:sz w:val="28"/>
          <w:szCs w:val="28"/>
        </w:rPr>
      </w:pPr>
    </w:p>
    <w:p w:rsidR="00126434" w:rsidRDefault="00126434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  <w:r w:rsidR="004E38D4">
        <w:rPr>
          <w:sz w:val="28"/>
          <w:szCs w:val="28"/>
        </w:rPr>
        <w:t xml:space="preserve"> Отвечать до 12.04</w:t>
      </w:r>
      <w:bookmarkStart w:id="0" w:name="_GoBack"/>
      <w:bookmarkEnd w:id="0"/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Устройство и работа ведущего моста автомобиля ЗИЛ – 4314.10.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 xml:space="preserve">Устройство и работа </w:t>
      </w:r>
      <w:proofErr w:type="spellStart"/>
      <w:r w:rsidRPr="00126434">
        <w:rPr>
          <w:sz w:val="28"/>
          <w:szCs w:val="28"/>
        </w:rPr>
        <w:t>бесшкворневой</w:t>
      </w:r>
      <w:proofErr w:type="spellEnd"/>
      <w:r w:rsidRPr="00126434">
        <w:rPr>
          <w:sz w:val="28"/>
          <w:szCs w:val="28"/>
        </w:rPr>
        <w:t xml:space="preserve"> подвески передних колес.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Работа усилителя рулевого привода автомобиля ЗИЛ – 4314.10.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Устройство и работа передней подвески переднеприводного автомобиля.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Привод передних колес легкового автомобиля.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Устройство и работа рулевого механизма автомобиля КамАЗ – 5320.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Назначение, устройство гидравлического амортизатора.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Особенности устройства и работы подвески автомобиля ГАЗ – 3307.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Колеса автомобиля. Типы и устройство колёс.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Назначение, общее устройство и принцип действия рулевого управления.</w:t>
      </w:r>
    </w:p>
    <w:p w:rsidR="00126434" w:rsidRDefault="00126434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6434">
        <w:rPr>
          <w:sz w:val="28"/>
          <w:szCs w:val="28"/>
        </w:rPr>
        <w:t>Устройство и работа рулевого привода автомобиля ГАЗ – 3110.</w:t>
      </w:r>
    </w:p>
    <w:p w:rsidR="004F2A08" w:rsidRDefault="004F2A08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2A08">
        <w:rPr>
          <w:sz w:val="28"/>
          <w:szCs w:val="28"/>
        </w:rPr>
        <w:t>Устройство и работа задней подвески автомобиля ГАЗ – 3110.</w:t>
      </w:r>
    </w:p>
    <w:p w:rsidR="004F2A08" w:rsidRDefault="004F2A08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2A08">
        <w:rPr>
          <w:sz w:val="28"/>
          <w:szCs w:val="28"/>
        </w:rPr>
        <w:t>Устройство и работа рулевого механизма автомобиля ГАЗ – 3307.</w:t>
      </w:r>
    </w:p>
    <w:p w:rsidR="004F2A08" w:rsidRDefault="004F2A08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2A08">
        <w:rPr>
          <w:sz w:val="28"/>
          <w:szCs w:val="28"/>
        </w:rPr>
        <w:t>Назначение, устройство и работа усилителя рулевого привода автомобиля МАЗ – 64227.</w:t>
      </w:r>
    </w:p>
    <w:p w:rsidR="004F2A08" w:rsidRPr="00126434" w:rsidRDefault="004F2A08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2A08">
        <w:rPr>
          <w:sz w:val="28"/>
          <w:szCs w:val="28"/>
        </w:rPr>
        <w:t>Устройство и работа рулевого механизма автомобиля ВАЗ – 2110.</w:t>
      </w:r>
    </w:p>
    <w:sectPr w:rsidR="004F2A08" w:rsidRPr="00126434" w:rsidSect="001264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999"/>
    <w:multiLevelType w:val="hybridMultilevel"/>
    <w:tmpl w:val="C65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66DD"/>
    <w:multiLevelType w:val="hybridMultilevel"/>
    <w:tmpl w:val="F24A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D4"/>
    <w:rsid w:val="00126434"/>
    <w:rsid w:val="001D2D56"/>
    <w:rsid w:val="004B1D5B"/>
    <w:rsid w:val="004B40CD"/>
    <w:rsid w:val="004C6D52"/>
    <w:rsid w:val="004E38D4"/>
    <w:rsid w:val="004F2A08"/>
    <w:rsid w:val="00674C90"/>
    <w:rsid w:val="00840A7B"/>
    <w:rsid w:val="009056D4"/>
    <w:rsid w:val="009B220F"/>
    <w:rsid w:val="00A024B1"/>
    <w:rsid w:val="00DA2271"/>
    <w:rsid w:val="00DA4FA9"/>
    <w:rsid w:val="00E5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A5D7-5A37-4C74-A33C-7C6F656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User</cp:lastModifiedBy>
  <cp:revision>3</cp:revision>
  <dcterms:created xsi:type="dcterms:W3CDTF">2020-03-24T04:50:00Z</dcterms:created>
  <dcterms:modified xsi:type="dcterms:W3CDTF">2020-03-24T04:50:00Z</dcterms:modified>
</cp:coreProperties>
</file>