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57" w:rsidRPr="00D66B57" w:rsidRDefault="00D66B57" w:rsidP="00D66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B57">
        <w:rPr>
          <w:rFonts w:ascii="Times New Roman" w:hAnsi="Times New Roman" w:cs="Times New Roman"/>
          <w:sz w:val="28"/>
          <w:szCs w:val="28"/>
        </w:rPr>
        <w:t>Изучить теоретические сведения и выполнить задания в тетради</w:t>
      </w:r>
    </w:p>
    <w:p w:rsidR="00D66B57" w:rsidRPr="00D66B57" w:rsidRDefault="00D66B57" w:rsidP="00D66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B57">
        <w:rPr>
          <w:rFonts w:ascii="Times New Roman" w:hAnsi="Times New Roman" w:cs="Times New Roman"/>
          <w:sz w:val="28"/>
          <w:szCs w:val="28"/>
        </w:rPr>
        <w:t>Фото выслать по электронной почте преподавателя.</w:t>
      </w:r>
    </w:p>
    <w:p w:rsidR="00D66B57" w:rsidRPr="00D66B57" w:rsidRDefault="00D66B57" w:rsidP="00D66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B57">
        <w:rPr>
          <w:rFonts w:ascii="Times New Roman" w:hAnsi="Times New Roman" w:cs="Times New Roman"/>
          <w:sz w:val="28"/>
          <w:szCs w:val="28"/>
        </w:rPr>
        <w:t>Указать Фамилию, Имя, группу, дисциплину, номер задания</w:t>
      </w:r>
    </w:p>
    <w:p w:rsidR="00D66B57" w:rsidRPr="00D66B57" w:rsidRDefault="00D66B57" w:rsidP="00D66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B57">
        <w:rPr>
          <w:rFonts w:ascii="Times New Roman" w:hAnsi="Times New Roman" w:cs="Times New Roman"/>
          <w:sz w:val="28"/>
          <w:szCs w:val="28"/>
        </w:rPr>
        <w:t>Срок выполнения до 31.03.2020</w:t>
      </w:r>
      <w:bookmarkStart w:id="0" w:name="_GoBack"/>
      <w:bookmarkEnd w:id="0"/>
    </w:p>
    <w:p w:rsidR="00D66B57" w:rsidRPr="00D66B57" w:rsidRDefault="00D66B57" w:rsidP="00D66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B57">
        <w:rPr>
          <w:rFonts w:ascii="Times New Roman" w:hAnsi="Times New Roman" w:cs="Times New Roman"/>
          <w:sz w:val="28"/>
          <w:szCs w:val="28"/>
        </w:rPr>
        <w:t>Голубева E.Н  yelena-golubeva5@mail.ru</w:t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54948">
        <w:rPr>
          <w:rFonts w:ascii="Times New Roman" w:hAnsi="Times New Roman" w:cs="Times New Roman"/>
          <w:i/>
          <w:sz w:val="28"/>
          <w:szCs w:val="28"/>
        </w:rPr>
        <w:t>Изучите теоретические сведения и выполните задания письменно в тетради</w:t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48">
        <w:rPr>
          <w:rFonts w:ascii="Times New Roman" w:hAnsi="Times New Roman" w:cs="Times New Roman"/>
          <w:b/>
          <w:sz w:val="24"/>
          <w:szCs w:val="24"/>
        </w:rPr>
        <w:t>Способы интегрирования определенного интеграла</w:t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948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454948">
        <w:rPr>
          <w:rFonts w:ascii="Times New Roman" w:hAnsi="Times New Roman" w:cs="Times New Roman"/>
          <w:sz w:val="24"/>
          <w:szCs w:val="24"/>
        </w:rPr>
        <w:t>:  научиться находить интегралы известными способами и определять по виду подынтегральной функции способ интегрирования</w:t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948">
        <w:rPr>
          <w:rFonts w:ascii="Times New Roman" w:hAnsi="Times New Roman" w:cs="Times New Roman"/>
          <w:b/>
          <w:sz w:val="24"/>
          <w:szCs w:val="24"/>
        </w:rPr>
        <w:t xml:space="preserve">Пояснение к занятию </w:t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4948">
        <w:rPr>
          <w:rFonts w:ascii="Times New Roman" w:hAnsi="Times New Roman" w:cs="Times New Roman"/>
          <w:b/>
          <w:bCs/>
          <w:iCs/>
          <w:sz w:val="24"/>
          <w:szCs w:val="24"/>
        </w:rPr>
        <w:t>Формула Ньютона-Лейбница</w:t>
      </w:r>
    </w:p>
    <w:p w:rsidR="00454948" w:rsidRDefault="00454948" w:rsidP="00454948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948">
        <w:rPr>
          <w:rFonts w:ascii="Times New Roman" w:hAnsi="Times New Roman" w:cs="Times New Roman"/>
          <w:sz w:val="24"/>
          <w:szCs w:val="24"/>
        </w:rPr>
        <w:t>Пусть функция </w:t>
      </w:r>
      <w:r w:rsidRPr="00454948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454948">
        <w:rPr>
          <w:rFonts w:ascii="Times New Roman" w:hAnsi="Times New Roman" w:cs="Times New Roman"/>
          <w:sz w:val="24"/>
          <w:szCs w:val="24"/>
        </w:rPr>
        <w:t> (</w:t>
      </w:r>
      <w:r w:rsidRPr="0045494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54948">
        <w:rPr>
          <w:rFonts w:ascii="Times New Roman" w:hAnsi="Times New Roman" w:cs="Times New Roman"/>
          <w:sz w:val="24"/>
          <w:szCs w:val="24"/>
        </w:rPr>
        <w:t>) непрерывна на замкнутом интервале [</w:t>
      </w:r>
      <w:proofErr w:type="spellStart"/>
      <w:r w:rsidRPr="00454948">
        <w:rPr>
          <w:rFonts w:ascii="Times New Roman" w:hAnsi="Times New Roman" w:cs="Times New Roman"/>
          <w:i/>
          <w:iCs/>
          <w:sz w:val="24"/>
          <w:szCs w:val="24"/>
        </w:rPr>
        <w:t>a,b</w:t>
      </w:r>
      <w:proofErr w:type="spellEnd"/>
      <w:r w:rsidRPr="00454948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948">
        <w:rPr>
          <w:rFonts w:ascii="Times New Roman" w:hAnsi="Times New Roman" w:cs="Times New Roman"/>
          <w:sz w:val="24"/>
          <w:szCs w:val="24"/>
        </w:rPr>
        <w:t>Если </w:t>
      </w:r>
      <w:r w:rsidRPr="00454948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454948">
        <w:rPr>
          <w:rFonts w:ascii="Times New Roman" w:hAnsi="Times New Roman" w:cs="Times New Roman"/>
          <w:sz w:val="24"/>
          <w:szCs w:val="24"/>
        </w:rPr>
        <w:t> (</w:t>
      </w:r>
      <w:r w:rsidRPr="0045494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54948">
        <w:rPr>
          <w:rFonts w:ascii="Times New Roman" w:hAnsi="Times New Roman" w:cs="Times New Roman"/>
          <w:sz w:val="24"/>
          <w:szCs w:val="24"/>
        </w:rPr>
        <w:t>) - </w:t>
      </w:r>
      <w:proofErr w:type="gramStart"/>
      <w:r w:rsidRPr="00454948">
        <w:rPr>
          <w:rFonts w:ascii="Times New Roman" w:hAnsi="Times New Roman" w:cs="Times New Roman"/>
          <w:i/>
          <w:iCs/>
          <w:sz w:val="24"/>
          <w:szCs w:val="24"/>
        </w:rPr>
        <w:t>первообразная</w:t>
      </w:r>
      <w:proofErr w:type="gramEnd"/>
      <w:r w:rsidRPr="00454948">
        <w:rPr>
          <w:rFonts w:ascii="Times New Roman" w:hAnsi="Times New Roman" w:cs="Times New Roman"/>
          <w:sz w:val="24"/>
          <w:szCs w:val="24"/>
        </w:rPr>
        <w:t> функции </w:t>
      </w:r>
      <w:r w:rsidRPr="00454948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454948">
        <w:rPr>
          <w:rFonts w:ascii="Times New Roman" w:hAnsi="Times New Roman" w:cs="Times New Roman"/>
          <w:sz w:val="24"/>
          <w:szCs w:val="24"/>
        </w:rPr>
        <w:t> (</w:t>
      </w:r>
      <w:r w:rsidRPr="0045494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54948">
        <w:rPr>
          <w:rFonts w:ascii="Times New Roman" w:hAnsi="Times New Roman" w:cs="Times New Roman"/>
          <w:sz w:val="24"/>
          <w:szCs w:val="24"/>
        </w:rPr>
        <w:t>) на[</w:t>
      </w:r>
      <w:proofErr w:type="spellStart"/>
      <w:r w:rsidRPr="00454948">
        <w:rPr>
          <w:rFonts w:ascii="Times New Roman" w:hAnsi="Times New Roman" w:cs="Times New Roman"/>
          <w:i/>
          <w:iCs/>
          <w:sz w:val="24"/>
          <w:szCs w:val="24"/>
        </w:rPr>
        <w:t>a,b</w:t>
      </w:r>
      <w:proofErr w:type="spellEnd"/>
      <w:r w:rsidRPr="00454948">
        <w:rPr>
          <w:rFonts w:ascii="Times New Roman" w:hAnsi="Times New Roman" w:cs="Times New Roman"/>
          <w:sz w:val="24"/>
          <w:szCs w:val="24"/>
        </w:rPr>
        <w:t>], то</w:t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9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74BD66" wp14:editId="7692932C">
            <wp:extent cx="2181225" cy="466725"/>
            <wp:effectExtent l="0" t="0" r="9525" b="9525"/>
            <wp:docPr id="240" name="Рисунок 240" descr="http://www.math24.ru/images/10int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www.math24.ru/images/10int1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948">
        <w:rPr>
          <w:rFonts w:ascii="Times New Roman" w:hAnsi="Times New Roman" w:cs="Times New Roman"/>
          <w:sz w:val="24"/>
          <w:szCs w:val="24"/>
        </w:rPr>
        <w:t>Таблица интегралов</w:t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9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4E3C3" wp14:editId="5242A0E8">
            <wp:extent cx="3096000" cy="2278800"/>
            <wp:effectExtent l="0" t="0" r="0" b="7620"/>
            <wp:docPr id="241" name="Рисунок 241" descr="http://www.webmath.ru/poleznoe/images/integral/formules_2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://www.webmath.ru/poleznoe/images/integral/formules_22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22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4948">
        <w:rPr>
          <w:rFonts w:ascii="Times New Roman" w:hAnsi="Times New Roman" w:cs="Times New Roman"/>
          <w:sz w:val="24"/>
          <w:szCs w:val="24"/>
        </w:rPr>
        <w:t>Этапы решения определенного интеграла следующие:</w:t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4948">
        <w:rPr>
          <w:rFonts w:ascii="Times New Roman" w:hAnsi="Times New Roman" w:cs="Times New Roman"/>
          <w:sz w:val="24"/>
          <w:szCs w:val="24"/>
        </w:rPr>
        <w:t>1) Сначала находим первообразную функцию </w:t>
      </w:r>
      <w:r w:rsidRPr="004549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23C1DD" wp14:editId="33D13678">
            <wp:extent cx="390525" cy="200025"/>
            <wp:effectExtent l="0" t="0" r="9525" b="9525"/>
            <wp:docPr id="248" name="Рисунок 248" descr="http://www.mathprofi.ru/f/opredelennye_integraly_primery_reshenij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://www.mathprofi.ru/f/opredelennye_integraly_primery_reshenij_clip_image01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948">
        <w:rPr>
          <w:rFonts w:ascii="Times New Roman" w:hAnsi="Times New Roman" w:cs="Times New Roman"/>
          <w:sz w:val="24"/>
          <w:szCs w:val="24"/>
        </w:rPr>
        <w:t> (неопределенный интеграл). Обратите внимание, что константа </w:t>
      </w:r>
      <w:r w:rsidRPr="004549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364BE" wp14:editId="74DCD457">
            <wp:extent cx="152400" cy="180975"/>
            <wp:effectExtent l="0" t="0" r="0" b="9525"/>
            <wp:docPr id="247" name="Рисунок 247" descr="http://www.mathprofi.ru/f/opredelennye_integraly_primery_reshenij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://www.mathprofi.ru/f/opredelennye_integraly_primery_reshenij_clip_image01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948">
        <w:rPr>
          <w:rFonts w:ascii="Times New Roman" w:hAnsi="Times New Roman" w:cs="Times New Roman"/>
          <w:sz w:val="24"/>
          <w:szCs w:val="24"/>
        </w:rPr>
        <w:t> в определенном интеграле </w:t>
      </w:r>
      <w:r w:rsidRPr="00454948">
        <w:rPr>
          <w:rFonts w:ascii="Times New Roman" w:hAnsi="Times New Roman" w:cs="Times New Roman"/>
          <w:b/>
          <w:bCs/>
          <w:sz w:val="24"/>
          <w:szCs w:val="24"/>
        </w:rPr>
        <w:t>не добавляется</w:t>
      </w:r>
      <w:r w:rsidRPr="00454948">
        <w:rPr>
          <w:rFonts w:ascii="Times New Roman" w:hAnsi="Times New Roman" w:cs="Times New Roman"/>
          <w:sz w:val="24"/>
          <w:szCs w:val="24"/>
        </w:rPr>
        <w:t>. Обозначение </w:t>
      </w:r>
      <w:r w:rsidRPr="004549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CB0F75" wp14:editId="471CCD1A">
            <wp:extent cx="152400" cy="276225"/>
            <wp:effectExtent l="0" t="0" r="0" b="9525"/>
            <wp:docPr id="246" name="Рисунок 246" descr="http://www.mathprofi.ru/f/opredelennye_integraly_primery_reshenij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://www.mathprofi.ru/f/opredelennye_integraly_primery_reshenij_clip_image01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948">
        <w:rPr>
          <w:rFonts w:ascii="Times New Roman" w:hAnsi="Times New Roman" w:cs="Times New Roman"/>
          <w:sz w:val="24"/>
          <w:szCs w:val="24"/>
        </w:rPr>
        <w:t xml:space="preserve">является чисто техническим, и вертикальная палочка не несет никакого математического смысла, по сути – это просто </w:t>
      </w:r>
      <w:proofErr w:type="spellStart"/>
      <w:r w:rsidRPr="00454948">
        <w:rPr>
          <w:rFonts w:ascii="Times New Roman" w:hAnsi="Times New Roman" w:cs="Times New Roman"/>
          <w:sz w:val="24"/>
          <w:szCs w:val="24"/>
        </w:rPr>
        <w:t>отчёркивание</w:t>
      </w:r>
      <w:proofErr w:type="spellEnd"/>
      <w:r w:rsidRPr="004549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4948">
        <w:rPr>
          <w:rFonts w:ascii="Times New Roman" w:hAnsi="Times New Roman" w:cs="Times New Roman"/>
          <w:sz w:val="24"/>
          <w:szCs w:val="24"/>
        </w:rPr>
        <w:t>2) Подставляем значение верхнего предела в первообразную функцию: </w:t>
      </w:r>
      <w:r w:rsidRPr="004549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530DE" wp14:editId="776086FE">
            <wp:extent cx="342900" cy="200025"/>
            <wp:effectExtent l="0" t="0" r="0" b="9525"/>
            <wp:docPr id="244" name="Рисунок 244" descr="http://www.mathprofi.ru/f/opredelennye_integraly_primery_reshenij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www.mathprofi.ru/f/opredelennye_integraly_primery_reshenij_clip_image02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948">
        <w:rPr>
          <w:rFonts w:ascii="Times New Roman" w:hAnsi="Times New Roman" w:cs="Times New Roman"/>
          <w:sz w:val="24"/>
          <w:szCs w:val="24"/>
        </w:rPr>
        <w:t>.</w:t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4948">
        <w:rPr>
          <w:rFonts w:ascii="Times New Roman" w:hAnsi="Times New Roman" w:cs="Times New Roman"/>
          <w:sz w:val="24"/>
          <w:szCs w:val="24"/>
        </w:rPr>
        <w:t>3) Подставляем значение нижнего предела в первообразную функцию: </w:t>
      </w:r>
      <w:r w:rsidRPr="004549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7B004" wp14:editId="069858F5">
            <wp:extent cx="342900" cy="200025"/>
            <wp:effectExtent l="0" t="0" r="0" b="9525"/>
            <wp:docPr id="243" name="Рисунок 243" descr="http://www.mathprofi.ru/f/opredelennye_integraly_primery_reshenij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://www.mathprofi.ru/f/opredelennye_integraly_primery_reshenij_clip_image02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948">
        <w:rPr>
          <w:rFonts w:ascii="Times New Roman" w:hAnsi="Times New Roman" w:cs="Times New Roman"/>
          <w:sz w:val="24"/>
          <w:szCs w:val="24"/>
        </w:rPr>
        <w:t>.</w:t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4948">
        <w:rPr>
          <w:rFonts w:ascii="Times New Roman" w:hAnsi="Times New Roman" w:cs="Times New Roman"/>
          <w:sz w:val="24"/>
          <w:szCs w:val="24"/>
        </w:rPr>
        <w:t>4) Рассчитываем (без ошибок!) разность </w:t>
      </w:r>
      <w:r w:rsidRPr="004549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9957C4" wp14:editId="1EC8CCDA">
            <wp:extent cx="771525" cy="200025"/>
            <wp:effectExtent l="0" t="0" r="9525" b="9525"/>
            <wp:docPr id="242" name="Рисунок 242" descr="http://www.mathprofi.ru/f/opredelennye_integraly_primery_reshenij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://www.mathprofi.ru/f/opredelennye_integraly_primery_reshenij_clip_image02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948">
        <w:rPr>
          <w:rFonts w:ascii="Times New Roman" w:hAnsi="Times New Roman" w:cs="Times New Roman"/>
          <w:sz w:val="24"/>
          <w:szCs w:val="24"/>
        </w:rPr>
        <w:t>, то есть, находим число.</w:t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4948">
        <w:rPr>
          <w:rFonts w:ascii="Times New Roman" w:hAnsi="Times New Roman" w:cs="Times New Roman"/>
          <w:b/>
          <w:sz w:val="24"/>
          <w:szCs w:val="24"/>
        </w:rPr>
        <w:t>Задание на выполнение работы</w:t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948">
        <w:rPr>
          <w:rFonts w:ascii="Times New Roman" w:hAnsi="Times New Roman" w:cs="Times New Roman"/>
          <w:sz w:val="24"/>
          <w:szCs w:val="24"/>
        </w:rPr>
        <w:t>Вычислить определенный интеграл:</w:t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54948" w:rsidRPr="00454948" w:rsidSect="009F023F">
          <w:pgSz w:w="11906" w:h="16838"/>
          <w:pgMar w:top="567" w:right="850" w:bottom="426" w:left="851" w:header="708" w:footer="708" w:gutter="0"/>
          <w:cols w:space="708"/>
          <w:docGrid w:linePitch="360"/>
        </w:sectPr>
      </w:pP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94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28BD3A9" wp14:editId="5943CF70">
            <wp:extent cx="495300" cy="466725"/>
            <wp:effectExtent l="0" t="0" r="0" b="9525"/>
            <wp:docPr id="249" name="Рисунок 249" descr="http://www.mathprofi.ru/f/opredelennye_integraly_primery_reshenij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f/opredelennye_integraly_primery_reshenij_clip_image05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948">
        <w:rPr>
          <w:noProof/>
          <w:sz w:val="24"/>
          <w:szCs w:val="24"/>
          <w:lang w:eastAsia="ru-RU"/>
        </w:rPr>
        <w:drawing>
          <wp:inline distT="0" distB="0" distL="0" distR="0" wp14:anchorId="6234E459" wp14:editId="22291542">
            <wp:extent cx="1038225" cy="466725"/>
            <wp:effectExtent l="0" t="0" r="9525" b="9525"/>
            <wp:docPr id="251" name="Рисунок 251" descr="http://www.mathprofi.ru/f/opredelennye_integraly_primery_reshenij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f/opredelennye_integraly_primery_reshenij_clip_image06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948">
        <w:rPr>
          <w:noProof/>
          <w:sz w:val="24"/>
          <w:szCs w:val="24"/>
          <w:lang w:eastAsia="ru-RU"/>
        </w:rPr>
        <w:drawing>
          <wp:inline distT="0" distB="0" distL="0" distR="0" wp14:anchorId="1D21402C" wp14:editId="1FA79E7F">
            <wp:extent cx="723900" cy="495300"/>
            <wp:effectExtent l="0" t="0" r="0" b="0"/>
            <wp:docPr id="253" name="Рисунок 253" descr="http://www.mathprofi.ru/f/opredelennye_integraly_primery_reshenij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f/opredelennye_integraly_primery_reshenij_clip_image08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948">
        <w:rPr>
          <w:noProof/>
          <w:sz w:val="24"/>
          <w:szCs w:val="24"/>
          <w:lang w:eastAsia="ru-RU"/>
        </w:rPr>
        <w:drawing>
          <wp:inline distT="0" distB="0" distL="0" distR="0" wp14:anchorId="7C781EB0" wp14:editId="273E3AC1">
            <wp:extent cx="838200" cy="476250"/>
            <wp:effectExtent l="0" t="0" r="0" b="0"/>
            <wp:docPr id="255" name="Рисунок 255" descr="http://www.math24.ru/images/10int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24.ru/images/10int2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948">
        <w:rPr>
          <w:rFonts w:ascii="Times New Roman" w:hAnsi="Times New Roman" w:cs="Times New Roman"/>
          <w:sz w:val="24"/>
          <w:szCs w:val="24"/>
        </w:rPr>
        <w:br w:type="column"/>
      </w:r>
      <w:r w:rsidRPr="00454948">
        <w:rPr>
          <w:noProof/>
          <w:sz w:val="24"/>
          <w:szCs w:val="24"/>
          <w:lang w:eastAsia="ru-RU"/>
        </w:rPr>
        <w:lastRenderedPageBreak/>
        <w:t xml:space="preserve"> </w:t>
      </w:r>
      <w:r w:rsidRPr="00454948">
        <w:rPr>
          <w:noProof/>
          <w:sz w:val="24"/>
          <w:szCs w:val="24"/>
          <w:lang w:eastAsia="ru-RU"/>
        </w:rPr>
        <w:drawing>
          <wp:inline distT="0" distB="0" distL="0" distR="0" wp14:anchorId="1960B87C" wp14:editId="2E9233A1">
            <wp:extent cx="381000" cy="466725"/>
            <wp:effectExtent l="0" t="0" r="0" b="9525"/>
            <wp:docPr id="250" name="Рисунок 250" descr="http://www.mathprofi.ru/f/opredelennye_integraly_primery_reshenij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f/opredelennye_integraly_primery_reshenij_clip_image06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948">
        <w:rPr>
          <w:noProof/>
          <w:sz w:val="24"/>
          <w:szCs w:val="24"/>
          <w:lang w:eastAsia="ru-RU"/>
        </w:rPr>
        <w:drawing>
          <wp:inline distT="0" distB="0" distL="0" distR="0" wp14:anchorId="39D38560" wp14:editId="02B07E35">
            <wp:extent cx="1104900" cy="485775"/>
            <wp:effectExtent l="0" t="0" r="0" b="9525"/>
            <wp:docPr id="252" name="Рисунок 252" descr="http://www.mathprofi.ru/f/opredelennye_integraly_primery_reshenij_clip_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f/opredelennye_integraly_primery_reshenij_clip_image08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948">
        <w:rPr>
          <w:noProof/>
          <w:sz w:val="24"/>
          <w:szCs w:val="24"/>
          <w:lang w:eastAsia="ru-RU"/>
        </w:rPr>
        <w:drawing>
          <wp:inline distT="0" distB="0" distL="0" distR="0" wp14:anchorId="47E671EC" wp14:editId="6EAD4D31">
            <wp:extent cx="800100" cy="485775"/>
            <wp:effectExtent l="0" t="0" r="0" b="9525"/>
            <wp:docPr id="254" name="Рисунок 254" descr="http://www.mathprofi.ru/f/opredelennye_integraly_primery_reshenij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f/opredelennye_integraly_primery_reshenij_clip_image11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48" w:rsidRPr="00454948" w:rsidRDefault="00454948" w:rsidP="00454948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54948" w:rsidRPr="00454948" w:rsidSect="00886BE6">
          <w:type w:val="continuous"/>
          <w:pgSz w:w="11906" w:h="16838"/>
          <w:pgMar w:top="567" w:right="850" w:bottom="426" w:left="851" w:header="708" w:footer="708" w:gutter="0"/>
          <w:cols w:num="2" w:space="708"/>
          <w:docGrid w:linePitch="360"/>
        </w:sectPr>
      </w:pPr>
      <w:r w:rsidRPr="00454948">
        <w:rPr>
          <w:noProof/>
          <w:sz w:val="24"/>
          <w:szCs w:val="24"/>
          <w:lang w:eastAsia="ru-RU"/>
        </w:rPr>
        <w:drawing>
          <wp:inline distT="0" distB="0" distL="0" distR="0" wp14:anchorId="09773535" wp14:editId="3D40F504">
            <wp:extent cx="895350" cy="476250"/>
            <wp:effectExtent l="0" t="0" r="0" b="0"/>
            <wp:docPr id="256" name="Рисунок 256" descr="http://www.math24.ru/images/10int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24.ru/images/10int2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2C" w:rsidRPr="00454948" w:rsidRDefault="005E472C" w:rsidP="00454948">
      <w:pPr>
        <w:rPr>
          <w:sz w:val="24"/>
          <w:szCs w:val="24"/>
        </w:rPr>
      </w:pPr>
    </w:p>
    <w:sectPr w:rsidR="005E472C" w:rsidRPr="0045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90A"/>
    <w:multiLevelType w:val="hybridMultilevel"/>
    <w:tmpl w:val="A83A6232"/>
    <w:lvl w:ilvl="0" w:tplc="976222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E15017"/>
    <w:multiLevelType w:val="hybridMultilevel"/>
    <w:tmpl w:val="AF02810C"/>
    <w:lvl w:ilvl="0" w:tplc="976222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0C38CE"/>
    <w:multiLevelType w:val="hybridMultilevel"/>
    <w:tmpl w:val="BCFC9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48"/>
    <w:rsid w:val="00454948"/>
    <w:rsid w:val="005E472C"/>
    <w:rsid w:val="00D6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ПК</cp:lastModifiedBy>
  <cp:revision>2</cp:revision>
  <dcterms:created xsi:type="dcterms:W3CDTF">2020-03-26T08:28:00Z</dcterms:created>
  <dcterms:modified xsi:type="dcterms:W3CDTF">2020-03-26T08:28:00Z</dcterms:modified>
</cp:coreProperties>
</file>