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DF6AE" w14:textId="77777777" w:rsidR="00AB7A69" w:rsidRPr="00AB7A69" w:rsidRDefault="00AB7A69" w:rsidP="00AB7A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B7A69">
        <w:rPr>
          <w:rFonts w:ascii="Times New Roman" w:eastAsia="Calibri" w:hAnsi="Times New Roman" w:cs="Times New Roman"/>
          <w:i/>
          <w:sz w:val="28"/>
          <w:szCs w:val="28"/>
        </w:rPr>
        <w:t>Приложение В</w:t>
      </w:r>
    </w:p>
    <w:p w14:paraId="0BED3CE4" w14:textId="77777777" w:rsidR="00AB7A69" w:rsidRPr="00AB7A69" w:rsidRDefault="00AB7A69" w:rsidP="00AB7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A69">
        <w:rPr>
          <w:rFonts w:ascii="Times New Roman" w:eastAsia="Calibri" w:hAnsi="Times New Roman" w:cs="Times New Roman"/>
          <w:b/>
          <w:sz w:val="28"/>
          <w:szCs w:val="28"/>
        </w:rPr>
        <w:t>Инструкция для родителей обучающегося ГБПОУ НСО «Новосибирский автотранспортный колледж» по переходу на обучение с применением дистанционных образовательных технологий в период неблагополучной эпидемиологической ситуации</w:t>
      </w:r>
    </w:p>
    <w:p w14:paraId="2745BBD7" w14:textId="77777777" w:rsidR="00AB7A69" w:rsidRPr="00AB7A69" w:rsidRDefault="00AB7A69" w:rsidP="00AB7A69">
      <w:pPr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t>Согласно приказу министерства образования Новосибирской области № 777 от 19.03.2020 «Об организации образовательного процесса в государственных профессиональных образовательных организациях Новосибирской области, подведомственных министерству образования Новосибирской области, в условиях неблагополучной эпидемиологической ситуации, с 19 марта 2020 г. обучающиеся ГБПОУ НСО «Новосибирский автотранспортный колледж» переведены на дистанционное обучение с целью снижения рисков распространения новой коронавирусной инфекции.</w:t>
      </w:r>
    </w:p>
    <w:p w14:paraId="3943E5BF" w14:textId="77777777" w:rsidR="00AB7A69" w:rsidRPr="00AB7A69" w:rsidRDefault="00AB7A69" w:rsidP="00AB7A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t>Для разъяснения вопросов об организации дистанционного обучения обращаться по телефону «Горячей линии»: 266-80-08.</w:t>
      </w:r>
    </w:p>
    <w:p w14:paraId="7CD1A487" w14:textId="77777777" w:rsidR="00AB7A69" w:rsidRPr="00AB7A69" w:rsidRDefault="00AB7A69" w:rsidP="00AB7A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дистанционном режиме организуется согласно учебному графику, рабочим учебным планам и расписанию с проведением текущей аттестации студентов. </w:t>
      </w:r>
    </w:p>
    <w:p w14:paraId="11A1CE93" w14:textId="77777777" w:rsidR="00AB7A69" w:rsidRPr="00AB7A69" w:rsidRDefault="00AB7A69" w:rsidP="00AB7A69">
      <w:pPr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t>Для реализации дистанционной формы обучения обучающийся должен быть обеспечен необходимыми техническими средствами</w:t>
      </w:r>
      <w:r w:rsidRPr="00AB7A69">
        <w:rPr>
          <w:rFonts w:ascii="Calibri" w:eastAsia="Calibri" w:hAnsi="Calibri" w:cs="Times New Roman"/>
        </w:rPr>
        <w:t xml:space="preserve"> </w:t>
      </w:r>
      <w:r w:rsidRPr="00AB7A69">
        <w:rPr>
          <w:rFonts w:ascii="Times New Roman" w:eastAsia="Calibri" w:hAnsi="Times New Roman" w:cs="Times New Roman"/>
          <w:sz w:val="28"/>
          <w:szCs w:val="28"/>
        </w:rPr>
        <w:t>компьютер (планшет, смартфон) с выходом в интернет и программами-браузерами Internet Explorer или Opera, офисные программы Microsoft Office, программа-архиватор (7-Zip), Adobe Reader, Skype, приложение ВКонтакте.</w:t>
      </w:r>
    </w:p>
    <w:p w14:paraId="077E96E0" w14:textId="77777777" w:rsidR="00AB7A69" w:rsidRPr="00AB7A69" w:rsidRDefault="00AB7A69" w:rsidP="00AB7A69">
      <w:pPr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t>Задания осваиваются в свободном режиме. При выполнении заданий студенты ориентируются на указанные преподавателями сроки.</w:t>
      </w:r>
    </w:p>
    <w:p w14:paraId="1E6ECF11" w14:textId="77777777" w:rsidR="00AB7A69" w:rsidRPr="00AB7A69" w:rsidRDefault="00AB7A69" w:rsidP="00AB7A69">
      <w:pPr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t>Обучающиеся при необходимости могут использовать электронную библиотечную систему издательства «Юрайт», для этого необходимо авторизоваться на сайте. Доступ бесплатный. Также студенты могут использовать те ресурсы, которые отражены на официальном сайте колледжа в разделе Электронные образовательные ресурсы (</w:t>
      </w:r>
      <w:hyperlink r:id="rId8" w:history="1">
        <w:r w:rsidRPr="00AB7A6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http://натк-нск.рф/spk/metod/Электронные%20образовательные%20материалы/</w:t>
        </w:r>
      </w:hyperlink>
      <w:r w:rsidRPr="00AB7A69">
        <w:rPr>
          <w:rFonts w:ascii="Times New Roman" w:eastAsia="Calibri" w:hAnsi="Times New Roman" w:cs="Times New Roman"/>
          <w:sz w:val="28"/>
          <w:szCs w:val="28"/>
        </w:rPr>
        <w:t>) и в Межвузовской электронной библиотеке (МЭБ).</w:t>
      </w:r>
    </w:p>
    <w:p w14:paraId="1C0A81CA" w14:textId="77777777" w:rsidR="00AB7A69" w:rsidRPr="00AB7A69" w:rsidRDefault="00AB7A69" w:rsidP="00AB7A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t xml:space="preserve">Задания для дистанционного обучения размещаются на официальном сайте колледжа НАТК-НСК.РФ в разделе «Студенту и родителям», страница «Студенту в период дистанционного обучения». На данной странице указаны название дисциплины, фамилия преподавателя, ссылка на задание, дата выполнения задания и средство обратной связи с преподавателем (адрес электронной почты, адрес страницы ВКонтакте или номер телефона WhatsApp). </w:t>
      </w:r>
    </w:p>
    <w:p w14:paraId="5A21E837" w14:textId="77777777" w:rsidR="00AB7A69" w:rsidRPr="00AB7A69" w:rsidRDefault="00AB7A69" w:rsidP="00AB7A6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t>Задания для дистанционного обучения также размещаются в системе управления обучением «Moodle», для работы в которой каждый обучающийся получает от классных руководителей логин и пароль.</w:t>
      </w:r>
    </w:p>
    <w:p w14:paraId="61D66AE8" w14:textId="77777777" w:rsidR="00AB7A69" w:rsidRPr="00AB7A69" w:rsidRDefault="00AB7A69" w:rsidP="00AB7A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A69">
        <w:rPr>
          <w:rFonts w:ascii="Times New Roman" w:eastAsia="Calibri" w:hAnsi="Times New Roman" w:cs="Times New Roman"/>
          <w:sz w:val="28"/>
          <w:szCs w:val="28"/>
        </w:rPr>
        <w:lastRenderedPageBreak/>
        <w:t>9.</w:t>
      </w:r>
      <w:r w:rsidRPr="00AB7A69">
        <w:rPr>
          <w:rFonts w:ascii="Times New Roman" w:eastAsia="Calibri" w:hAnsi="Times New Roman" w:cs="Times New Roman"/>
          <w:sz w:val="28"/>
          <w:szCs w:val="28"/>
        </w:rPr>
        <w:tab/>
        <w:t>Обучающимся оказывается учебно-методическая помощь как дистанционно, так и в форме очных консультаций с преподавателем согласно расписанию, составленному на время неблагоприятной эпидемиологической обстановки.</w:t>
      </w:r>
    </w:p>
    <w:p w14:paraId="1FB8249B" w14:textId="77777777" w:rsidR="004F6862" w:rsidRPr="00AB7A69" w:rsidRDefault="004F6862" w:rsidP="00AB7A69">
      <w:bookmarkStart w:id="0" w:name="_GoBack"/>
      <w:bookmarkEnd w:id="0"/>
    </w:p>
    <w:sectPr w:rsidR="004F6862" w:rsidRPr="00AB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54" w14:textId="77777777" w:rsidR="00513302" w:rsidRDefault="00513302" w:rsidP="00A65F13">
      <w:pPr>
        <w:spacing w:after="0" w:line="240" w:lineRule="auto"/>
      </w:pPr>
      <w:r>
        <w:separator/>
      </w:r>
    </w:p>
  </w:endnote>
  <w:endnote w:type="continuationSeparator" w:id="0">
    <w:p w14:paraId="281BC3AB" w14:textId="77777777" w:rsidR="00513302" w:rsidRDefault="0051330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8A79E" w14:textId="77777777" w:rsidR="00513302" w:rsidRDefault="00513302" w:rsidP="00A65F13">
      <w:pPr>
        <w:spacing w:after="0" w:line="240" w:lineRule="auto"/>
      </w:pPr>
      <w:r>
        <w:separator/>
      </w:r>
    </w:p>
  </w:footnote>
  <w:footnote w:type="continuationSeparator" w:id="0">
    <w:p w14:paraId="305CC4BB" w14:textId="77777777" w:rsidR="00513302" w:rsidRDefault="0051330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02E5"/>
    <w:multiLevelType w:val="hybridMultilevel"/>
    <w:tmpl w:val="003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95735"/>
    <w:rsid w:val="000C0834"/>
    <w:rsid w:val="00102F10"/>
    <w:rsid w:val="00182A49"/>
    <w:rsid w:val="0022050A"/>
    <w:rsid w:val="00283F45"/>
    <w:rsid w:val="002E0275"/>
    <w:rsid w:val="00317EA6"/>
    <w:rsid w:val="003B59A8"/>
    <w:rsid w:val="00425E10"/>
    <w:rsid w:val="004F6862"/>
    <w:rsid w:val="00513302"/>
    <w:rsid w:val="00546CA9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A65F13"/>
    <w:rsid w:val="00AB7A69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582485CF-647F-4E8F-A84E-4430D819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0;&#1082;-&#1085;&#1089;&#1082;.&#1088;&#1092;/spk/metod/&#1069;&#1083;&#1077;&#1082;&#1090;&#1088;&#1086;&#1085;&#1085;&#1099;&#1077;%20&#1086;&#1073;&#1088;&#1072;&#1079;&#1086;&#1074;&#1072;&#1090;&#1077;&#1083;&#1100;&#1085;&#1099;&#1077;%20&#1084;&#1072;&#1090;&#1077;&#1088;&#1080;&#1072;&#1083;&#1099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663E-DBB3-4DF1-8440-10D6BF70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andrusevich</cp:lastModifiedBy>
  <cp:revision>5</cp:revision>
  <dcterms:created xsi:type="dcterms:W3CDTF">2020-03-19T18:18:00Z</dcterms:created>
  <dcterms:modified xsi:type="dcterms:W3CDTF">2020-03-25T03:38:00Z</dcterms:modified>
</cp:coreProperties>
</file>