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E5" w:rsidRPr="005E54BB" w:rsidRDefault="000D5208" w:rsidP="004C7EE5">
      <w:pPr>
        <w:pStyle w:val="a5"/>
        <w:shd w:val="clear" w:color="auto" w:fill="FFFFFF"/>
        <w:spacing w:after="225" w:line="285" w:lineRule="atLeast"/>
        <w:rPr>
          <w:rFonts w:eastAsia="Times New Roman"/>
          <w:sz w:val="28"/>
          <w:szCs w:val="28"/>
          <w:lang w:eastAsia="ru-RU"/>
        </w:rPr>
      </w:pPr>
      <w:bookmarkStart w:id="0" w:name="_GoBack"/>
      <w:bookmarkEnd w:id="0"/>
      <w:r w:rsidRPr="005E54BB">
        <w:rPr>
          <w:rFonts w:eastAsia="Times New Roman" w:cs="Helvetica"/>
          <w:b/>
          <w:sz w:val="28"/>
          <w:szCs w:val="23"/>
          <w:lang w:eastAsia="ru-RU"/>
        </w:rPr>
        <w:t>Понятие « глобализация». Экономический уклад современного общества.</w:t>
      </w:r>
      <w:r w:rsidR="004C7EE5" w:rsidRPr="005E54BB">
        <w:rPr>
          <w:rFonts w:eastAsia="Times New Roman" w:cs="Helvetica"/>
          <w:b/>
          <w:sz w:val="28"/>
          <w:szCs w:val="23"/>
          <w:lang w:eastAsia="ru-RU"/>
        </w:rPr>
        <w:br/>
      </w:r>
      <w:r w:rsidR="00A87AE5" w:rsidRPr="005E54BB">
        <w:rPr>
          <w:b/>
          <w:sz w:val="28"/>
        </w:rPr>
        <w:t>Задание для самостоятельной работы</w:t>
      </w:r>
      <w:r w:rsidR="00A87AE5" w:rsidRPr="005E54BB">
        <w:rPr>
          <w:sz w:val="28"/>
        </w:rPr>
        <w:t xml:space="preserve"> </w:t>
      </w:r>
      <w:r w:rsidR="00A87AE5" w:rsidRPr="005E54BB">
        <w:rPr>
          <w:sz w:val="28"/>
        </w:rPr>
        <w:br/>
        <w:t>1. Составить  конспект в тетради.</w:t>
      </w:r>
      <w:r w:rsidR="00A87AE5" w:rsidRPr="005E54BB">
        <w:rPr>
          <w:sz w:val="28"/>
        </w:rPr>
        <w:br/>
        <w:t>2. Ответить на  контрольные вопросы письменно  в тетради и подготовить презентацию</w:t>
      </w:r>
      <w:r w:rsidR="00A87AE5" w:rsidRPr="005E54BB">
        <w:rPr>
          <w:sz w:val="28"/>
        </w:rPr>
        <w:br/>
        <w:t xml:space="preserve">3. Отправить  выполненную работу на эл. адрес </w:t>
      </w:r>
      <w:hyperlink r:id="rId7" w:history="1">
        <w:r w:rsidR="00A87AE5" w:rsidRPr="005E54BB">
          <w:rPr>
            <w:rStyle w:val="a6"/>
            <w:b/>
            <w:color w:val="auto"/>
            <w:sz w:val="32"/>
            <w:szCs w:val="28"/>
            <w:lang w:val="en-US"/>
          </w:rPr>
          <w:t>lavrovaolg</w:t>
        </w:r>
        <w:r w:rsidR="00A87AE5" w:rsidRPr="005E54BB">
          <w:rPr>
            <w:rStyle w:val="a6"/>
            <w:b/>
            <w:color w:val="auto"/>
            <w:sz w:val="32"/>
            <w:szCs w:val="28"/>
          </w:rPr>
          <w:t>у</w:t>
        </w:r>
        <w:r w:rsidR="00A87AE5" w:rsidRPr="005E54BB">
          <w:rPr>
            <w:rStyle w:val="a6"/>
            <w:b/>
            <w:color w:val="auto"/>
            <w:sz w:val="32"/>
            <w:szCs w:val="28"/>
            <w:lang w:val="en-US"/>
          </w:rPr>
          <w:t>a</w:t>
        </w:r>
        <w:r w:rsidR="00A87AE5" w:rsidRPr="005E54BB">
          <w:rPr>
            <w:rStyle w:val="a6"/>
            <w:b/>
            <w:color w:val="auto"/>
            <w:sz w:val="32"/>
            <w:szCs w:val="28"/>
          </w:rPr>
          <w:t>@</w:t>
        </w:r>
        <w:r w:rsidR="00A87AE5" w:rsidRPr="005E54BB">
          <w:rPr>
            <w:rStyle w:val="a6"/>
            <w:b/>
            <w:color w:val="auto"/>
            <w:sz w:val="32"/>
            <w:szCs w:val="28"/>
            <w:lang w:val="en-US"/>
          </w:rPr>
          <w:t>mail</w:t>
        </w:r>
        <w:r w:rsidR="00A87AE5" w:rsidRPr="005E54BB">
          <w:rPr>
            <w:rStyle w:val="a6"/>
            <w:b/>
            <w:color w:val="auto"/>
            <w:sz w:val="32"/>
            <w:szCs w:val="28"/>
          </w:rPr>
          <w:t>.</w:t>
        </w:r>
        <w:proofErr w:type="spellStart"/>
        <w:r w:rsidR="00A87AE5" w:rsidRPr="005E54BB">
          <w:rPr>
            <w:rStyle w:val="a6"/>
            <w:b/>
            <w:color w:val="auto"/>
            <w:sz w:val="32"/>
            <w:szCs w:val="28"/>
            <w:lang w:val="en-US"/>
          </w:rPr>
          <w:t>ru</w:t>
        </w:r>
        <w:proofErr w:type="spellEnd"/>
      </w:hyperlink>
      <w:r w:rsidR="00A87AE5" w:rsidRPr="005E54BB">
        <w:rPr>
          <w:sz w:val="32"/>
          <w:szCs w:val="28"/>
        </w:rPr>
        <w:t xml:space="preserve">. </w:t>
      </w:r>
      <w:r w:rsidR="00A87AE5" w:rsidRPr="005E54BB">
        <w:rPr>
          <w:b/>
          <w:sz w:val="32"/>
          <w:szCs w:val="28"/>
        </w:rPr>
        <w:t>до  12 апреля</w:t>
      </w:r>
      <w:r w:rsidR="00A87AE5" w:rsidRPr="005E54BB">
        <w:rPr>
          <w:sz w:val="28"/>
        </w:rPr>
        <w:br/>
      </w:r>
      <w:r w:rsidR="00A87AE5" w:rsidRPr="005E54BB">
        <w:rPr>
          <w:b/>
          <w:sz w:val="28"/>
        </w:rPr>
        <w:t>(Примечание: в работе  должны быть указаны фамилия, инициалы, группа, презентация должна  быть выполнена самостоятельно)</w:t>
      </w:r>
      <w:r w:rsidR="00A87AE5" w:rsidRPr="005E54BB">
        <w:rPr>
          <w:b/>
          <w:sz w:val="28"/>
        </w:rPr>
        <w:br/>
      </w:r>
      <w:r w:rsidR="00A87AE5" w:rsidRPr="005E54BB">
        <w:rPr>
          <w:b/>
          <w:sz w:val="28"/>
        </w:rPr>
        <w:br/>
        <w:t>Контрольные вопросы</w:t>
      </w:r>
      <w:r w:rsidR="00A87AE5" w:rsidRPr="005E54BB">
        <w:rPr>
          <w:sz w:val="28"/>
        </w:rPr>
        <w:br/>
        <w:t>1.  Что такое глобализация?</w:t>
      </w:r>
      <w:r w:rsidR="00A87AE5" w:rsidRPr="005E54BB">
        <w:rPr>
          <w:sz w:val="28"/>
        </w:rPr>
        <w:br/>
      </w:r>
      <w:r w:rsidR="00A87AE5" w:rsidRPr="005E54BB">
        <w:rPr>
          <w:rFonts w:eastAsia="Times New Roman" w:cs="Helvetica"/>
          <w:sz w:val="28"/>
          <w:szCs w:val="23"/>
          <w:lang w:eastAsia="ru-RU"/>
        </w:rPr>
        <w:t>2. Какие существуют проблемы в мировой глобализации?</w:t>
      </w:r>
      <w:r w:rsidR="00F9488F" w:rsidRPr="005E54BB">
        <w:rPr>
          <w:rFonts w:eastAsia="Times New Roman" w:cs="Helvetica"/>
          <w:sz w:val="28"/>
          <w:szCs w:val="23"/>
          <w:lang w:eastAsia="ru-RU"/>
        </w:rPr>
        <w:br/>
      </w:r>
      <w:r w:rsidR="00A87AE5" w:rsidRPr="005E54BB">
        <w:rPr>
          <w:rFonts w:eastAsia="Times New Roman"/>
          <w:sz w:val="28"/>
          <w:szCs w:val="28"/>
          <w:lang w:eastAsia="ru-RU"/>
        </w:rPr>
        <w:t>3. Подготовить презентацию по теме « Глобализация современного общества». Работа должна быть выполнена  самостоятельно и содержать 10- 15 слайдов с указанием использованных источников.</w:t>
      </w:r>
      <w:r w:rsidR="006C3B1B" w:rsidRPr="005E54BB">
        <w:rPr>
          <w:rFonts w:eastAsia="Times New Roman"/>
          <w:b/>
          <w:sz w:val="28"/>
          <w:szCs w:val="28"/>
          <w:lang w:eastAsia="ru-RU"/>
        </w:rPr>
        <w:br/>
        <w:t xml:space="preserve">  </w:t>
      </w:r>
      <w:r w:rsidR="00A87AE5" w:rsidRPr="005E54BB">
        <w:rPr>
          <w:rFonts w:eastAsia="Times New Roman"/>
          <w:b/>
          <w:sz w:val="28"/>
          <w:szCs w:val="28"/>
          <w:lang w:eastAsia="ru-RU"/>
        </w:rPr>
        <w:br/>
      </w:r>
      <w:r w:rsidR="006C3B1B" w:rsidRPr="005E54BB">
        <w:rPr>
          <w:rFonts w:eastAsia="Times New Roman"/>
          <w:b/>
          <w:sz w:val="28"/>
          <w:szCs w:val="28"/>
          <w:lang w:eastAsia="ru-RU"/>
        </w:rPr>
        <w:t xml:space="preserve">Глобализация </w:t>
      </w:r>
      <w:r w:rsidR="006C3B1B" w:rsidRPr="005E54BB">
        <w:rPr>
          <w:rFonts w:eastAsia="Times New Roman"/>
          <w:sz w:val="28"/>
          <w:szCs w:val="28"/>
          <w:lang w:eastAsia="ru-RU"/>
        </w:rPr>
        <w:t>-  единство развития  всего человечества, усиление  взаимодействия различных</w:t>
      </w:r>
      <w:r w:rsidR="006C3B1B" w:rsidRPr="005E54BB">
        <w:rPr>
          <w:rFonts w:eastAsia="Times New Roman"/>
          <w:b/>
          <w:sz w:val="28"/>
          <w:szCs w:val="28"/>
          <w:lang w:eastAsia="ru-RU"/>
        </w:rPr>
        <w:t xml:space="preserve"> </w:t>
      </w:r>
      <w:r w:rsidR="006C3B1B" w:rsidRPr="005E54BB">
        <w:rPr>
          <w:rFonts w:eastAsia="Times New Roman"/>
          <w:sz w:val="28"/>
          <w:szCs w:val="28"/>
          <w:lang w:eastAsia="ru-RU"/>
        </w:rPr>
        <w:t>стран</w:t>
      </w:r>
      <w:r w:rsidR="00F60525" w:rsidRPr="005E54BB">
        <w:rPr>
          <w:rFonts w:eastAsia="Times New Roman"/>
          <w:sz w:val="28"/>
          <w:szCs w:val="28"/>
          <w:lang w:eastAsia="ru-RU"/>
        </w:rPr>
        <w:t xml:space="preserve"> мира в экономической, политической и культурной сферах.</w:t>
      </w:r>
      <w:r w:rsidR="00F60525" w:rsidRPr="005E54BB">
        <w:rPr>
          <w:rFonts w:eastAsia="Times New Roman"/>
          <w:sz w:val="28"/>
          <w:szCs w:val="28"/>
          <w:lang w:eastAsia="ru-RU"/>
        </w:rPr>
        <w:br/>
        <w:t xml:space="preserve">   Концепция глобализации  появилась в науке в последние </w:t>
      </w:r>
      <w:r w:rsidR="00AC497D" w:rsidRPr="005E54BB">
        <w:rPr>
          <w:rFonts w:eastAsia="Times New Roman"/>
          <w:sz w:val="28"/>
          <w:szCs w:val="28"/>
          <w:lang w:eastAsia="ru-RU"/>
        </w:rPr>
        <w:t xml:space="preserve"> трети 20 века. </w:t>
      </w:r>
      <w:r w:rsidR="00AC497D" w:rsidRPr="005E54BB">
        <w:rPr>
          <w:rFonts w:eastAsia="Times New Roman"/>
          <w:sz w:val="28"/>
          <w:szCs w:val="28"/>
          <w:lang w:eastAsia="ru-RU"/>
        </w:rPr>
        <w:br/>
        <w:t>Американский политолог</w:t>
      </w:r>
      <w:r w:rsidR="00AC497D" w:rsidRPr="005E54BB">
        <w:rPr>
          <w:rFonts w:eastAsia="Times New Roman"/>
          <w:b/>
          <w:sz w:val="28"/>
          <w:szCs w:val="28"/>
          <w:lang w:eastAsia="ru-RU"/>
        </w:rPr>
        <w:t xml:space="preserve"> Валери</w:t>
      </w:r>
      <w:r w:rsidR="00AC497D" w:rsidRPr="005E54BB">
        <w:rPr>
          <w:rFonts w:eastAsia="Times New Roman"/>
          <w:sz w:val="28"/>
          <w:szCs w:val="28"/>
          <w:lang w:eastAsia="ru-RU"/>
        </w:rPr>
        <w:t xml:space="preserve">  сделал вывод о том, что в последние 500 лет происходило становление единой мировой капиталистической системы с одновременной поляризацией  мирового сообщества, которое проявилось в</w:t>
      </w:r>
      <w:r w:rsidR="00AC497D" w:rsidRPr="005E54BB">
        <w:rPr>
          <w:rFonts w:eastAsia="Times New Roman"/>
          <w:sz w:val="28"/>
          <w:szCs w:val="28"/>
          <w:lang w:eastAsia="ru-RU"/>
        </w:rPr>
        <w:br/>
        <w:t>безжалостной эксплуатации странами  Запада, менее развитых стран</w:t>
      </w:r>
      <w:proofErr w:type="gramStart"/>
      <w:r w:rsidR="00AC497D" w:rsidRPr="005E54BB">
        <w:rPr>
          <w:rFonts w:eastAsia="Times New Roman"/>
          <w:sz w:val="28"/>
          <w:szCs w:val="28"/>
          <w:lang w:eastAsia="ru-RU"/>
        </w:rPr>
        <w:t xml:space="preserve"> .</w:t>
      </w:r>
      <w:proofErr w:type="gramEnd"/>
      <w:r w:rsidR="00AC497D" w:rsidRPr="005E54BB">
        <w:rPr>
          <w:rFonts w:eastAsia="Times New Roman"/>
          <w:sz w:val="28"/>
          <w:szCs w:val="28"/>
          <w:lang w:eastAsia="ru-RU"/>
        </w:rPr>
        <w:t xml:space="preserve"> В  результате сложилась  такая мировая капиталистическая  система, в которой развитые станы-  ядро- строят свое благополучие за  счет использования сырья и рабочей силы  менее развитых стран.</w:t>
      </w:r>
      <w:r w:rsidR="00AC497D" w:rsidRPr="005E54BB">
        <w:rPr>
          <w:rFonts w:eastAsia="Times New Roman"/>
          <w:sz w:val="28"/>
          <w:szCs w:val="28"/>
          <w:lang w:eastAsia="ru-RU"/>
        </w:rPr>
        <w:br/>
        <w:t xml:space="preserve">                                       </w:t>
      </w:r>
      <w:r w:rsidR="00B613D4" w:rsidRPr="005E54BB">
        <w:rPr>
          <w:rFonts w:eastAsia="Times New Roman"/>
          <w:sz w:val="28"/>
          <w:szCs w:val="28"/>
          <w:lang w:eastAsia="ru-RU"/>
        </w:rPr>
        <w:br/>
        <w:t xml:space="preserve">              </w:t>
      </w:r>
      <w:r w:rsidR="00AC497D" w:rsidRPr="005E54BB">
        <w:rPr>
          <w:rFonts w:eastAsia="Times New Roman"/>
          <w:b/>
          <w:sz w:val="28"/>
          <w:szCs w:val="28"/>
          <w:lang w:eastAsia="ru-RU"/>
        </w:rPr>
        <w:t>Характерные черты глобализации.</w:t>
      </w:r>
    </w:p>
    <w:p w:rsidR="00F478A8" w:rsidRPr="005E54BB" w:rsidRDefault="00AC497D" w:rsidP="00F478A8">
      <w:pPr>
        <w:shd w:val="clear" w:color="auto" w:fill="FFFFFF"/>
        <w:spacing w:after="225" w:line="285" w:lineRule="atLeast"/>
        <w:rPr>
          <w:rFonts w:ascii="Times New Roman" w:eastAsia="Times New Roman" w:hAnsi="Times New Roman" w:cs="Times New Roman"/>
          <w:sz w:val="28"/>
          <w:szCs w:val="28"/>
          <w:lang w:eastAsia="ru-RU"/>
        </w:rPr>
      </w:pPr>
      <w:r w:rsidRPr="005E54BB">
        <w:rPr>
          <w:rFonts w:ascii="Times New Roman" w:eastAsia="Times New Roman" w:hAnsi="Times New Roman"/>
          <w:sz w:val="28"/>
          <w:szCs w:val="28"/>
          <w:lang w:eastAsia="ru-RU"/>
        </w:rPr>
        <w:t>1)формирование  единого мирового экономического пространства;</w:t>
      </w:r>
      <w:r w:rsidRPr="005E54BB">
        <w:rPr>
          <w:rFonts w:ascii="Times New Roman" w:eastAsia="Times New Roman" w:hAnsi="Times New Roman"/>
          <w:sz w:val="28"/>
          <w:szCs w:val="28"/>
          <w:lang w:eastAsia="ru-RU"/>
        </w:rPr>
        <w:br/>
        <w:t xml:space="preserve">2) утверждение  во всем мире ценности  демократии, связанной с соблюдением  </w:t>
      </w:r>
      <w:r w:rsidR="00C54DE7" w:rsidRPr="005E54BB">
        <w:rPr>
          <w:rFonts w:ascii="Times New Roman" w:eastAsia="Times New Roman" w:hAnsi="Times New Roman"/>
          <w:sz w:val="28"/>
          <w:szCs w:val="28"/>
          <w:lang w:eastAsia="ru-RU"/>
        </w:rPr>
        <w:t xml:space="preserve"> прав и свобод человека;</w:t>
      </w:r>
      <w:r w:rsidR="00C54DE7" w:rsidRPr="005E54BB">
        <w:rPr>
          <w:rFonts w:ascii="Times New Roman" w:eastAsia="Times New Roman" w:hAnsi="Times New Roman"/>
          <w:sz w:val="28"/>
          <w:szCs w:val="28"/>
          <w:lang w:eastAsia="ru-RU"/>
        </w:rPr>
        <w:br/>
        <w:t>3) создание  всемирного информационного пространства ( ТВ, Интернет);</w:t>
      </w:r>
      <w:r w:rsidR="00C54DE7" w:rsidRPr="005E54BB">
        <w:rPr>
          <w:rFonts w:ascii="Times New Roman" w:eastAsia="Times New Roman" w:hAnsi="Times New Roman"/>
          <w:sz w:val="28"/>
          <w:szCs w:val="28"/>
          <w:lang w:eastAsia="ru-RU"/>
        </w:rPr>
        <w:br/>
        <w:t>4) принятие единого языка</w:t>
      </w:r>
      <w:r w:rsidR="00F478A8" w:rsidRPr="005E54BB">
        <w:rPr>
          <w:rFonts w:ascii="Times New Roman" w:eastAsia="Times New Roman" w:hAnsi="Times New Roman"/>
          <w:sz w:val="28"/>
          <w:szCs w:val="28"/>
          <w:lang w:eastAsia="ru-RU"/>
        </w:rPr>
        <w:t xml:space="preserve"> ( английского) как средство  общения разных народов;</w:t>
      </w:r>
      <w:r w:rsidR="00F478A8" w:rsidRPr="005E54BB">
        <w:rPr>
          <w:rFonts w:ascii="Times New Roman" w:eastAsia="Times New Roman" w:hAnsi="Times New Roman"/>
          <w:sz w:val="28"/>
          <w:szCs w:val="28"/>
          <w:lang w:eastAsia="ru-RU"/>
        </w:rPr>
        <w:br/>
        <w:t>5) унификация культуры</w:t>
      </w:r>
      <w:r w:rsidR="00F478A8" w:rsidRPr="005E54BB">
        <w:rPr>
          <w:rFonts w:ascii="Times New Roman" w:eastAsia="Times New Roman" w:hAnsi="Times New Roman"/>
          <w:sz w:val="28"/>
          <w:szCs w:val="28"/>
          <w:lang w:eastAsia="ru-RU"/>
        </w:rPr>
        <w:br/>
        <w:t>6) объединение  усилий государств в борьбе с преступностью, мировым терроризмом.</w:t>
      </w:r>
      <w:r w:rsidR="00F478A8" w:rsidRPr="005E54BB">
        <w:rPr>
          <w:rFonts w:ascii="Times New Roman" w:eastAsia="Times New Roman" w:hAnsi="Times New Roman"/>
          <w:sz w:val="28"/>
          <w:szCs w:val="28"/>
          <w:lang w:eastAsia="ru-RU"/>
        </w:rPr>
        <w:br/>
        <w:t>8) реализация совместных научных программ, в том числе в области исследования космоса.</w:t>
      </w:r>
      <w:r w:rsidR="00F478A8" w:rsidRPr="005E54BB">
        <w:rPr>
          <w:rFonts w:ascii="Times New Roman" w:eastAsia="Times New Roman" w:hAnsi="Times New Roman"/>
          <w:sz w:val="28"/>
          <w:szCs w:val="28"/>
          <w:lang w:eastAsia="ru-RU"/>
        </w:rPr>
        <w:br/>
      </w:r>
      <w:r w:rsidR="00F478A8" w:rsidRPr="005E54BB">
        <w:rPr>
          <w:rFonts w:ascii="Times New Roman" w:eastAsia="Times New Roman" w:hAnsi="Times New Roman" w:cs="Times New Roman"/>
          <w:b/>
          <w:sz w:val="28"/>
          <w:szCs w:val="28"/>
          <w:lang w:eastAsia="ru-RU"/>
        </w:rPr>
        <w:t>Плюсами глобализации</w:t>
      </w:r>
      <w:r w:rsidR="00F478A8" w:rsidRPr="005E54BB">
        <w:rPr>
          <w:rFonts w:ascii="Times New Roman" w:eastAsia="Times New Roman" w:hAnsi="Times New Roman" w:cs="Times New Roman"/>
          <w:sz w:val="28"/>
          <w:szCs w:val="28"/>
          <w:lang w:eastAsia="ru-RU"/>
        </w:rPr>
        <w:t xml:space="preserve"> </w:t>
      </w:r>
    </w:p>
    <w:p w:rsidR="00F478A8" w:rsidRPr="005E54BB" w:rsidRDefault="00F478A8" w:rsidP="00F478A8">
      <w:pPr>
        <w:numPr>
          <w:ilvl w:val="0"/>
          <w:numId w:val="3"/>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lastRenderedPageBreak/>
        <w:t>Международная конкуренция, порождение мировой глобализации являются мощным стимулятором производства. Жёсткая конкуренция ведёт к росту качества производимых товаров и услуг. Это происходит естественным образом в силу желания компаний занять лучшее место в торговле на международном уровне. В связи с этим они просто вынуждены делать более привлекательные относительно конкурирующих фирм продукты.</w:t>
      </w:r>
    </w:p>
    <w:p w:rsidR="00F478A8" w:rsidRPr="005E54BB" w:rsidRDefault="00F478A8" w:rsidP="00F478A8">
      <w:pPr>
        <w:numPr>
          <w:ilvl w:val="0"/>
          <w:numId w:val="3"/>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В условиях глобализации мирового хозяйства достигается эффект экономии  ми</w:t>
      </w:r>
      <w:r w:rsidR="00B613D4" w:rsidRPr="005E54BB">
        <w:rPr>
          <w:rFonts w:ascii="Times New Roman" w:eastAsia="Times New Roman" w:hAnsi="Times New Roman" w:cs="Times New Roman"/>
          <w:sz w:val="28"/>
          <w:szCs w:val="28"/>
          <w:lang w:eastAsia="ru-RU"/>
        </w:rPr>
        <w:t>кро</w:t>
      </w:r>
      <w:r w:rsidRPr="005E54BB">
        <w:rPr>
          <w:rFonts w:ascii="Times New Roman" w:eastAsia="Times New Roman" w:hAnsi="Times New Roman" w:cs="Times New Roman"/>
          <w:sz w:val="28"/>
          <w:szCs w:val="28"/>
          <w:lang w:eastAsia="ru-RU"/>
        </w:rPr>
        <w:t>экономических циклах.</w:t>
      </w:r>
    </w:p>
    <w:p w:rsidR="00F478A8" w:rsidRPr="005E54BB" w:rsidRDefault="00F478A8" w:rsidP="00F478A8">
      <w:pPr>
        <w:numPr>
          <w:ilvl w:val="0"/>
          <w:numId w:val="3"/>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Несомненна выгода, которую приносит глобализация мировой торговли всем её участникам. В свою очередь образование торговых союзов ведёт к росту темпов мировой глобализации.</w:t>
      </w:r>
    </w:p>
    <w:p w:rsidR="00F478A8" w:rsidRPr="005E54BB" w:rsidRDefault="00F478A8" w:rsidP="00F478A8">
      <w:pPr>
        <w:numPr>
          <w:ilvl w:val="0"/>
          <w:numId w:val="3"/>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Производительность труда растёт за счёт внедрения новых технологических решений.</w:t>
      </w:r>
    </w:p>
    <w:p w:rsidR="00F478A8" w:rsidRPr="005E54BB" w:rsidRDefault="00F478A8" w:rsidP="00F478A8">
      <w:pPr>
        <w:numPr>
          <w:ilvl w:val="0"/>
          <w:numId w:val="3"/>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У развивающихся стран есть возможность догнать ведущие экономики, за счёт глобализации мирового хозяйства у них имеется некоторая фора и время на укрепление собственного экономического положения на мировом рынке.</w:t>
      </w:r>
    </w:p>
    <w:p w:rsidR="00F478A8" w:rsidRPr="005E54BB" w:rsidRDefault="00F478A8" w:rsidP="00F478A8">
      <w:pPr>
        <w:shd w:val="clear" w:color="auto" w:fill="FFFFFF"/>
        <w:spacing w:after="225" w:line="285" w:lineRule="atLeast"/>
        <w:rPr>
          <w:rFonts w:ascii="Times New Roman" w:eastAsia="Times New Roman" w:hAnsi="Times New Roman" w:cs="Times New Roman"/>
          <w:b/>
          <w:sz w:val="28"/>
          <w:szCs w:val="28"/>
          <w:lang w:eastAsia="ru-RU"/>
        </w:rPr>
      </w:pPr>
      <w:r w:rsidRPr="005E54BB">
        <w:rPr>
          <w:rFonts w:ascii="Times New Roman" w:eastAsia="Times New Roman" w:hAnsi="Times New Roman" w:cs="Times New Roman"/>
          <w:b/>
          <w:sz w:val="28"/>
          <w:szCs w:val="28"/>
          <w:lang w:eastAsia="ru-RU"/>
        </w:rPr>
        <w:t xml:space="preserve">Минусы мировой глобализации </w:t>
      </w:r>
    </w:p>
    <w:p w:rsidR="00F478A8" w:rsidRPr="005E54BB" w:rsidRDefault="00F478A8" w:rsidP="00F478A8">
      <w:pPr>
        <w:numPr>
          <w:ilvl w:val="0"/>
          <w:numId w:val="4"/>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Распределение положительных эффектов глобализации мировой экономики неравномерно. Так, в разрезе отраслей промышленности некоторые из них остаются в выигрыше: из-за рубежа приходят кадры с нужной квалификацией и дополнительное финансирование, однако другие теряют в конкурентоспособности, потребность в них снижается. Отраслям из последнего списка требуются дополнительные средства и время для перестройки и адаптации. Зачастую адаптироваться так и не удаётся. В этом случае сотрудники теряют свою работу, а предприниматели бизнес и деньги. Перемены такого плана сказываются на национальных экономиках отдельных стран, ведут к росту безработицы и вынужденным изменениям в структурах хозяйства.</w:t>
      </w:r>
    </w:p>
    <w:p w:rsidR="00F478A8" w:rsidRPr="005E54BB" w:rsidRDefault="00F478A8" w:rsidP="00F478A8">
      <w:pPr>
        <w:numPr>
          <w:ilvl w:val="0"/>
          <w:numId w:val="4"/>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 xml:space="preserve">Продолжением предыдущей тенденции можно назвать явление </w:t>
      </w:r>
      <w:proofErr w:type="spellStart"/>
      <w:r w:rsidRPr="005E54BB">
        <w:rPr>
          <w:rFonts w:ascii="Times New Roman" w:eastAsia="Times New Roman" w:hAnsi="Times New Roman" w:cs="Times New Roman"/>
          <w:sz w:val="28"/>
          <w:szCs w:val="28"/>
          <w:lang w:eastAsia="ru-RU"/>
        </w:rPr>
        <w:t>деиндустриализации</w:t>
      </w:r>
      <w:proofErr w:type="spellEnd"/>
      <w:r w:rsidRPr="005E54BB">
        <w:rPr>
          <w:rFonts w:ascii="Times New Roman" w:eastAsia="Times New Roman" w:hAnsi="Times New Roman" w:cs="Times New Roman"/>
          <w:sz w:val="28"/>
          <w:szCs w:val="28"/>
          <w:lang w:eastAsia="ru-RU"/>
        </w:rPr>
        <w:t xml:space="preserve"> экономики. Баланс в данном случае смещается от обрабатывающих отраслей к сфере услуг. Местным кадрам зачастую требуется переучиваться, чтобы подстроиться к изменениям, вызванным глобализацией мировой системы, менять свою квалификацию, чтобы найти новую работу в другой отрасли.</w:t>
      </w:r>
    </w:p>
    <w:p w:rsidR="00F478A8" w:rsidRPr="005E54BB" w:rsidRDefault="00F478A8" w:rsidP="00F478A8">
      <w:pPr>
        <w:numPr>
          <w:ilvl w:val="0"/>
          <w:numId w:val="4"/>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Растёт разрыв в оплате труда работников с квалификацией и без. В то время как зарплата у образованных сотрудников растёт, неквалифицированные кадры вынуждены довольствоваться очень скромной оплатой, если для них вообще останется работа. Порождаемая этим процессом безработица плохо сказывается на репутации мировой глобализации. Однако при другом взгляде она выступает стимулом к развитию, обучению и повышению квалификации сотрудников.</w:t>
      </w:r>
    </w:p>
    <w:p w:rsidR="00F478A8" w:rsidRPr="005E54BB" w:rsidRDefault="00F478A8" w:rsidP="00F478A8">
      <w:pPr>
        <w:numPr>
          <w:ilvl w:val="0"/>
          <w:numId w:val="4"/>
        </w:numPr>
        <w:shd w:val="clear" w:color="auto" w:fill="FFFFFF"/>
        <w:spacing w:after="105" w:line="240" w:lineRule="auto"/>
        <w:ind w:left="0"/>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lastRenderedPageBreak/>
        <w:t>Под воздействием мировой глобализации меняется экосистема, растёт вероятность конфликтов по поводу владения и пользования природными ресурсами. Основной причиной подобных конфликтов может стать нерациональное использование лесных, водных и других ресурсов. Вред, который подобная деятельность наносит планете и её жителям, может быть непоправим.</w:t>
      </w:r>
    </w:p>
    <w:p w:rsidR="004C7EE5" w:rsidRPr="005E54BB" w:rsidRDefault="00B613D4" w:rsidP="004C7EE5">
      <w:pPr>
        <w:shd w:val="clear" w:color="auto" w:fill="FFFFFF"/>
        <w:spacing w:after="0" w:line="285" w:lineRule="atLeast"/>
        <w:outlineLvl w:val="2"/>
        <w:rPr>
          <w:rFonts w:ascii="Times New Roman" w:eastAsia="Times New Roman" w:hAnsi="Times New Roman" w:cs="Times New Roman"/>
          <w:b/>
          <w:bCs/>
          <w:sz w:val="28"/>
          <w:szCs w:val="28"/>
          <w:lang w:eastAsia="ru-RU"/>
        </w:rPr>
      </w:pPr>
      <w:r w:rsidRPr="005E54BB">
        <w:rPr>
          <w:rFonts w:ascii="Times New Roman" w:eastAsia="Times New Roman" w:hAnsi="Times New Roman" w:cs="Times New Roman"/>
          <w:b/>
          <w:bCs/>
          <w:sz w:val="28"/>
          <w:szCs w:val="28"/>
          <w:lang w:eastAsia="ru-RU"/>
        </w:rPr>
        <w:t xml:space="preserve">               </w:t>
      </w:r>
      <w:r w:rsidR="00F478A8" w:rsidRPr="005E54BB">
        <w:rPr>
          <w:rFonts w:ascii="Times New Roman" w:eastAsia="Times New Roman" w:hAnsi="Times New Roman" w:cs="Times New Roman"/>
          <w:b/>
          <w:bCs/>
          <w:sz w:val="28"/>
          <w:szCs w:val="28"/>
          <w:lang w:eastAsia="ru-RU"/>
        </w:rPr>
        <w:t>Э</w:t>
      </w:r>
      <w:r w:rsidR="004C7EE5" w:rsidRPr="005E54BB">
        <w:rPr>
          <w:rFonts w:ascii="Times New Roman" w:eastAsia="Times New Roman" w:hAnsi="Times New Roman" w:cs="Times New Roman"/>
          <w:b/>
          <w:bCs/>
          <w:sz w:val="28"/>
          <w:szCs w:val="28"/>
          <w:lang w:eastAsia="ru-RU"/>
        </w:rPr>
        <w:t>тапы мировой глобализации выделяют в истории</w:t>
      </w:r>
    </w:p>
    <w:p w:rsidR="004C7EE5" w:rsidRPr="005E54BB" w:rsidRDefault="004C7EE5" w:rsidP="004C7EE5">
      <w:pPr>
        <w:shd w:val="clear" w:color="auto" w:fill="FFFFFF"/>
        <w:spacing w:after="225" w:line="285" w:lineRule="atLeast"/>
        <w:rPr>
          <w:rFonts w:ascii="Times New Roman" w:eastAsia="Times New Roman" w:hAnsi="Times New Roman" w:cs="Times New Roman"/>
          <w:sz w:val="28"/>
          <w:szCs w:val="28"/>
          <w:lang w:eastAsia="ru-RU"/>
        </w:rPr>
      </w:pPr>
      <w:r w:rsidRPr="005E54BB">
        <w:rPr>
          <w:rFonts w:ascii="Times New Roman" w:eastAsia="Times New Roman" w:hAnsi="Times New Roman" w:cs="Times New Roman"/>
          <w:sz w:val="28"/>
          <w:szCs w:val="28"/>
          <w:lang w:eastAsia="ru-RU"/>
        </w:rPr>
        <w:t>Цельной системой мировое хозяйство стало лишь на границе веков (XX и XXI). Однако на пути к глобализации мировой экономики был пройден не один этап её развития.</w:t>
      </w:r>
    </w:p>
    <w:p w:rsidR="004C7EE5" w:rsidRPr="005E54BB" w:rsidRDefault="00F478A8" w:rsidP="004C7EE5">
      <w:pPr>
        <w:shd w:val="clear" w:color="auto" w:fill="FFFFFF"/>
        <w:spacing w:after="0" w:line="285" w:lineRule="atLeast"/>
        <w:rPr>
          <w:rFonts w:ascii="Times New Roman" w:eastAsia="Times New Roman" w:hAnsi="Times New Roman" w:cs="Times New Roman"/>
          <w:sz w:val="28"/>
          <w:szCs w:val="28"/>
          <w:lang w:eastAsia="ru-RU"/>
        </w:rPr>
      </w:pPr>
      <w:r w:rsidRPr="005E54BB">
        <w:rPr>
          <w:rFonts w:ascii="Times New Roman" w:eastAsia="Times New Roman" w:hAnsi="Times New Roman" w:cs="Times New Roman"/>
          <w:b/>
          <w:bCs/>
          <w:sz w:val="28"/>
          <w:szCs w:val="28"/>
          <w:lang w:eastAsia="ru-RU"/>
        </w:rPr>
        <w:t>1)</w:t>
      </w:r>
      <w:r w:rsidR="004C7EE5" w:rsidRPr="005E54BB">
        <w:rPr>
          <w:rFonts w:ascii="Times New Roman" w:eastAsia="Times New Roman" w:hAnsi="Times New Roman" w:cs="Times New Roman"/>
          <w:b/>
          <w:sz w:val="28"/>
          <w:szCs w:val="28"/>
          <w:lang w:eastAsia="ru-RU"/>
        </w:rPr>
        <w:t>формирования современной мировой экономики (XIV – конец XIX вв.)</w:t>
      </w:r>
      <w:r w:rsidR="004C7EE5" w:rsidRPr="005E54BB">
        <w:rPr>
          <w:rFonts w:ascii="Times New Roman" w:eastAsia="Times New Roman" w:hAnsi="Times New Roman" w:cs="Times New Roman"/>
          <w:sz w:val="28"/>
          <w:szCs w:val="28"/>
          <w:lang w:eastAsia="ru-RU"/>
        </w:rPr>
        <w:t xml:space="preserve"> выделяется в связи с появлением мирового товарного рынка и мировой торговли, которые стали первыми элементами процесса</w:t>
      </w:r>
      <w:r w:rsidRPr="005E54BB">
        <w:rPr>
          <w:rFonts w:ascii="Times New Roman" w:eastAsia="Times New Roman" w:hAnsi="Times New Roman" w:cs="Times New Roman"/>
          <w:sz w:val="28"/>
          <w:szCs w:val="28"/>
          <w:lang w:eastAsia="ru-RU"/>
        </w:rPr>
        <w:t xml:space="preserve"> глобализации мировой экономик</w:t>
      </w:r>
      <w:r w:rsidRPr="005E54BB">
        <w:rPr>
          <w:rFonts w:ascii="Times New Roman" w:eastAsia="Times New Roman" w:hAnsi="Times New Roman" w:cs="Times New Roman"/>
          <w:sz w:val="28"/>
          <w:szCs w:val="28"/>
          <w:lang w:eastAsia="ru-RU"/>
        </w:rPr>
        <w:br/>
      </w:r>
      <w:r w:rsidRPr="005E54BB">
        <w:rPr>
          <w:rFonts w:ascii="Times New Roman" w:eastAsia="Times New Roman" w:hAnsi="Times New Roman" w:cs="Times New Roman"/>
          <w:b/>
          <w:sz w:val="28"/>
          <w:szCs w:val="28"/>
          <w:lang w:eastAsia="ru-RU"/>
        </w:rPr>
        <w:t>2)</w:t>
      </w:r>
      <w:r w:rsidR="004C7EE5" w:rsidRPr="005E54BB">
        <w:rPr>
          <w:rFonts w:ascii="Times New Roman" w:eastAsia="Times New Roman" w:hAnsi="Times New Roman" w:cs="Times New Roman"/>
          <w:b/>
          <w:sz w:val="28"/>
          <w:szCs w:val="28"/>
          <w:lang w:eastAsia="ru-RU"/>
        </w:rPr>
        <w:t> развития мирового хозяйства (конец XIX в. - начало XX в.)</w:t>
      </w:r>
      <w:r w:rsidR="004C7EE5" w:rsidRPr="005E54BB">
        <w:rPr>
          <w:rFonts w:ascii="Times New Roman" w:eastAsia="Times New Roman" w:hAnsi="Times New Roman" w:cs="Times New Roman"/>
          <w:sz w:val="28"/>
          <w:szCs w:val="28"/>
          <w:lang w:eastAsia="ru-RU"/>
        </w:rPr>
        <w:t xml:space="preserve"> может быть охарактеризован как этап перехода первоначального капитализма в стадию монополизации производства. Также в это время происходит раздел мировой территории и зон экономического влияния между ведущими державами, усиливаются трансграничные потоки капитала (вывоз). Растёт разнообразие форм экономических отношений между странами: помимо обмена товарами также стала практиковаться миграция отдельных факторов производства между государствами. На этом этапе закладываются фундаментальные основы международного разделения труда, а также будущей глобализации мировой торговли.</w:t>
      </w:r>
    </w:p>
    <w:p w:rsidR="004C7EE5" w:rsidRPr="005E54BB" w:rsidRDefault="00F478A8" w:rsidP="004C7EE5">
      <w:pPr>
        <w:shd w:val="clear" w:color="auto" w:fill="FFFFFF"/>
        <w:spacing w:after="0" w:line="285" w:lineRule="atLeast"/>
        <w:rPr>
          <w:rFonts w:ascii="Times New Roman" w:eastAsia="Times New Roman" w:hAnsi="Times New Roman" w:cs="Times New Roman"/>
          <w:sz w:val="28"/>
          <w:szCs w:val="28"/>
          <w:lang w:eastAsia="ru-RU"/>
        </w:rPr>
      </w:pPr>
      <w:r w:rsidRPr="005E54BB">
        <w:rPr>
          <w:rFonts w:ascii="Times New Roman" w:eastAsia="Times New Roman" w:hAnsi="Times New Roman" w:cs="Times New Roman"/>
          <w:b/>
          <w:bCs/>
          <w:sz w:val="28"/>
          <w:szCs w:val="28"/>
          <w:lang w:eastAsia="ru-RU"/>
        </w:rPr>
        <w:t>3)</w:t>
      </w:r>
      <w:r w:rsidR="004C7EE5" w:rsidRPr="005E54BB">
        <w:rPr>
          <w:rFonts w:ascii="Times New Roman" w:eastAsia="Times New Roman" w:hAnsi="Times New Roman" w:cs="Times New Roman"/>
          <w:b/>
          <w:sz w:val="28"/>
          <w:szCs w:val="28"/>
          <w:lang w:eastAsia="ru-RU"/>
        </w:rPr>
        <w:t>на пути к мировой глобализации (промежуток между I и II Мировыми войнами)</w:t>
      </w:r>
      <w:r w:rsidR="004C7EE5" w:rsidRPr="005E54BB">
        <w:rPr>
          <w:rFonts w:ascii="Times New Roman" w:eastAsia="Times New Roman" w:hAnsi="Times New Roman" w:cs="Times New Roman"/>
          <w:sz w:val="28"/>
          <w:szCs w:val="28"/>
          <w:lang w:eastAsia="ru-RU"/>
        </w:rPr>
        <w:t xml:space="preserve"> был разрушительным для прошлых успехов в налаживании мирохозяйственных связей. Хотя экономическое развитие в этот период существенно ускорилось (появляются первые международные корпорации), финансовая система на транснациональном уровне крайне неустойчива и нестабильна, из индустриальных стран уходит долгосрочный капитал. В связи с революцией в России в 1917 г. с этого момента она выпадает из международной экономики, формируются два противопоставляемых типа мирового хозяйства (характерный для капитализма и социализма).</w:t>
      </w:r>
    </w:p>
    <w:p w:rsidR="004C7EE5" w:rsidRPr="005E54BB" w:rsidRDefault="00F478A8" w:rsidP="004C7EE5">
      <w:pPr>
        <w:shd w:val="clear" w:color="auto" w:fill="FFFFFF"/>
        <w:spacing w:after="0" w:line="285" w:lineRule="atLeast"/>
        <w:rPr>
          <w:rFonts w:ascii="Times New Roman" w:eastAsia="Times New Roman" w:hAnsi="Times New Roman" w:cs="Times New Roman"/>
          <w:b/>
          <w:sz w:val="28"/>
          <w:szCs w:val="28"/>
          <w:lang w:eastAsia="ru-RU"/>
        </w:rPr>
      </w:pPr>
      <w:r w:rsidRPr="005E54BB">
        <w:rPr>
          <w:rFonts w:ascii="Times New Roman" w:eastAsia="Times New Roman" w:hAnsi="Times New Roman" w:cs="Times New Roman"/>
          <w:b/>
          <w:bCs/>
          <w:sz w:val="28"/>
          <w:szCs w:val="28"/>
          <w:lang w:eastAsia="ru-RU"/>
        </w:rPr>
        <w:t>4)</w:t>
      </w:r>
      <w:r w:rsidR="004C7EE5" w:rsidRPr="005E54BB">
        <w:rPr>
          <w:rFonts w:ascii="Times New Roman" w:eastAsia="Times New Roman" w:hAnsi="Times New Roman" w:cs="Times New Roman"/>
          <w:b/>
          <w:sz w:val="28"/>
          <w:szCs w:val="28"/>
          <w:lang w:eastAsia="ru-RU"/>
        </w:rPr>
        <w:t> (с момента окончания II Мировой войны до начала 90-х гг.) – период новой перестройки отношений экономического плана между государствами, попытки найти новый порядок для мирового хозяйства</w:t>
      </w:r>
      <w:r w:rsidR="004C7EE5" w:rsidRPr="005E54BB">
        <w:rPr>
          <w:rFonts w:ascii="Times New Roman" w:eastAsia="Times New Roman" w:hAnsi="Times New Roman" w:cs="Times New Roman"/>
          <w:sz w:val="28"/>
          <w:szCs w:val="28"/>
          <w:lang w:eastAsia="ru-RU"/>
        </w:rPr>
        <w:t>. Основное влияние на международную экономику оказывают либерализация внешнеторговой политики, рост производительности труда, ускорение прогресса в сфере науки и техники и, как следствие, невиданный ранее темп роста экономики. На данном этапе закладывается основа глобализации мировых финансов, строится макросистема регулирующих мировое экономическое развитие организаций финансовой и экономической направленности (ООН, МВФ, Мировой банк и торговые организации МБ и ВТО). К 50-м годам распадается колониальная система, регулирующая взаимодействие метрополий с колониями.</w:t>
      </w:r>
    </w:p>
    <w:p w:rsidR="000D5208" w:rsidRPr="005E54BB" w:rsidRDefault="00F478A8" w:rsidP="005E54BB">
      <w:pPr>
        <w:shd w:val="clear" w:color="auto" w:fill="FFFFFF"/>
        <w:spacing w:after="0" w:line="285" w:lineRule="atLeast"/>
        <w:rPr>
          <w:rFonts w:ascii="Times New Roman" w:eastAsia="Times New Roman" w:hAnsi="Times New Roman" w:cs="Times New Roman"/>
          <w:sz w:val="28"/>
          <w:szCs w:val="28"/>
          <w:lang w:eastAsia="ru-RU"/>
        </w:rPr>
      </w:pPr>
      <w:r w:rsidRPr="005E54BB">
        <w:rPr>
          <w:rFonts w:ascii="Times New Roman" w:eastAsia="Times New Roman" w:hAnsi="Times New Roman" w:cs="Times New Roman"/>
          <w:b/>
          <w:bCs/>
          <w:sz w:val="28"/>
          <w:szCs w:val="28"/>
          <w:lang w:eastAsia="ru-RU"/>
        </w:rPr>
        <w:t>5)</w:t>
      </w:r>
      <w:r w:rsidR="004C7EE5" w:rsidRPr="005E54BB">
        <w:rPr>
          <w:rFonts w:ascii="Times New Roman" w:eastAsia="Times New Roman" w:hAnsi="Times New Roman" w:cs="Times New Roman"/>
          <w:b/>
          <w:bCs/>
          <w:sz w:val="28"/>
          <w:szCs w:val="28"/>
          <w:lang w:eastAsia="ru-RU"/>
        </w:rPr>
        <w:t> </w:t>
      </w:r>
      <w:r w:rsidR="004C7EE5" w:rsidRPr="005E54BB">
        <w:rPr>
          <w:rFonts w:ascii="Times New Roman" w:eastAsia="Times New Roman" w:hAnsi="Times New Roman" w:cs="Times New Roman"/>
          <w:b/>
          <w:sz w:val="28"/>
          <w:szCs w:val="28"/>
          <w:lang w:eastAsia="ru-RU"/>
        </w:rPr>
        <w:t>(с начала 90-х гг.) – текущий период развития мировой экономики</w:t>
      </w:r>
      <w:r w:rsidR="004C7EE5" w:rsidRPr="005E54BB">
        <w:rPr>
          <w:rFonts w:ascii="Times New Roman" w:eastAsia="Times New Roman" w:hAnsi="Times New Roman" w:cs="Times New Roman"/>
          <w:sz w:val="28"/>
          <w:szCs w:val="28"/>
          <w:lang w:eastAsia="ru-RU"/>
        </w:rPr>
        <w:t>. В условиях глобализации текущий уровень развития мирового хозяйства характеризуется рядом особенностей:</w:t>
      </w:r>
      <w:r w:rsidRPr="005E54BB">
        <w:rPr>
          <w:rFonts w:ascii="Times New Roman" w:eastAsia="Times New Roman" w:hAnsi="Times New Roman" w:cs="Times New Roman"/>
          <w:sz w:val="28"/>
          <w:szCs w:val="28"/>
          <w:lang w:eastAsia="ru-RU"/>
        </w:rPr>
        <w:t>  л</w:t>
      </w:r>
      <w:r w:rsidR="004C7EE5" w:rsidRPr="005E54BB">
        <w:rPr>
          <w:rFonts w:ascii="Times New Roman" w:eastAsia="Times New Roman" w:hAnsi="Times New Roman" w:cs="Times New Roman"/>
          <w:sz w:val="28"/>
          <w:szCs w:val="28"/>
          <w:lang w:eastAsia="ru-RU"/>
        </w:rPr>
        <w:t>иберализация внешнеэкономических связей;</w:t>
      </w:r>
      <w:r w:rsidRPr="005E54BB">
        <w:rPr>
          <w:rFonts w:ascii="Times New Roman" w:eastAsia="Times New Roman" w:hAnsi="Times New Roman" w:cs="Times New Roman"/>
          <w:sz w:val="28"/>
          <w:szCs w:val="28"/>
          <w:lang w:eastAsia="ru-RU"/>
        </w:rPr>
        <w:t xml:space="preserve"> т</w:t>
      </w:r>
      <w:r w:rsidR="004C7EE5" w:rsidRPr="005E54BB">
        <w:rPr>
          <w:rFonts w:ascii="Times New Roman" w:eastAsia="Times New Roman" w:hAnsi="Times New Roman" w:cs="Times New Roman"/>
          <w:sz w:val="28"/>
          <w:szCs w:val="28"/>
          <w:lang w:eastAsia="ru-RU"/>
        </w:rPr>
        <w:t>ранснациона</w:t>
      </w:r>
      <w:r w:rsidRPr="005E54BB">
        <w:rPr>
          <w:rFonts w:ascii="Times New Roman" w:eastAsia="Times New Roman" w:hAnsi="Times New Roman" w:cs="Times New Roman"/>
          <w:sz w:val="28"/>
          <w:szCs w:val="28"/>
          <w:lang w:eastAsia="ru-RU"/>
        </w:rPr>
        <w:t xml:space="preserve">лизация капитала и производства, </w:t>
      </w:r>
      <w:r w:rsidR="00B613D4" w:rsidRPr="005E54BB">
        <w:rPr>
          <w:rFonts w:ascii="Times New Roman" w:eastAsia="Times New Roman" w:hAnsi="Times New Roman" w:cs="Times New Roman"/>
          <w:sz w:val="28"/>
          <w:szCs w:val="28"/>
          <w:lang w:eastAsia="ru-RU"/>
        </w:rPr>
        <w:t>р</w:t>
      </w:r>
      <w:r w:rsidR="004C7EE5" w:rsidRPr="005E54BB">
        <w:rPr>
          <w:rFonts w:ascii="Times New Roman" w:eastAsia="Times New Roman" w:hAnsi="Times New Roman" w:cs="Times New Roman"/>
          <w:sz w:val="28"/>
          <w:szCs w:val="28"/>
          <w:lang w:eastAsia="ru-RU"/>
        </w:rPr>
        <w:t>егиональная экономическая интеграцией;</w:t>
      </w:r>
      <w:r w:rsidR="00B613D4" w:rsidRPr="005E54BB">
        <w:rPr>
          <w:rFonts w:ascii="Times New Roman" w:eastAsia="Times New Roman" w:hAnsi="Times New Roman" w:cs="Times New Roman"/>
          <w:sz w:val="28"/>
          <w:szCs w:val="28"/>
          <w:lang w:eastAsia="ru-RU"/>
        </w:rPr>
        <w:t xml:space="preserve"> и</w:t>
      </w:r>
      <w:r w:rsidR="004C7EE5" w:rsidRPr="005E54BB">
        <w:rPr>
          <w:rFonts w:ascii="Times New Roman" w:eastAsia="Times New Roman" w:hAnsi="Times New Roman" w:cs="Times New Roman"/>
          <w:sz w:val="28"/>
          <w:szCs w:val="28"/>
          <w:lang w:eastAsia="ru-RU"/>
        </w:rPr>
        <w:t>нтернационализация хозяйственной жизни;</w:t>
      </w:r>
      <w:r w:rsidR="00B613D4" w:rsidRPr="005E54BB">
        <w:rPr>
          <w:rFonts w:ascii="Times New Roman" w:eastAsia="Times New Roman" w:hAnsi="Times New Roman" w:cs="Times New Roman"/>
          <w:sz w:val="28"/>
          <w:szCs w:val="28"/>
          <w:lang w:eastAsia="ru-RU"/>
        </w:rPr>
        <w:t xml:space="preserve"> у</w:t>
      </w:r>
      <w:r w:rsidR="004C7EE5" w:rsidRPr="005E54BB">
        <w:rPr>
          <w:rFonts w:ascii="Times New Roman" w:eastAsia="Times New Roman" w:hAnsi="Times New Roman" w:cs="Times New Roman"/>
          <w:sz w:val="28"/>
          <w:szCs w:val="28"/>
          <w:lang w:eastAsia="ru-RU"/>
        </w:rPr>
        <w:t>нификация правил хозяйственной жизни, создание системы межгосударственного регулирования мирохозяйственных связей</w:t>
      </w:r>
      <w:proofErr w:type="gramStart"/>
      <w:r w:rsidR="004C7EE5" w:rsidRPr="005E54BB">
        <w:rPr>
          <w:rFonts w:ascii="Times New Roman" w:eastAsia="Times New Roman" w:hAnsi="Times New Roman" w:cs="Times New Roman"/>
          <w:sz w:val="28"/>
          <w:szCs w:val="28"/>
          <w:lang w:eastAsia="ru-RU"/>
        </w:rPr>
        <w:t>.</w:t>
      </w:r>
      <w:proofErr w:type="gramEnd"/>
      <w:r w:rsidR="00B613D4" w:rsidRPr="005E54BB">
        <w:rPr>
          <w:rFonts w:ascii="Times New Roman" w:eastAsia="Times New Roman" w:hAnsi="Times New Roman" w:cs="Times New Roman"/>
          <w:sz w:val="28"/>
          <w:szCs w:val="28"/>
          <w:lang w:eastAsia="ru-RU"/>
        </w:rPr>
        <w:t xml:space="preserve"> </w:t>
      </w:r>
      <w:proofErr w:type="gramStart"/>
      <w:r w:rsidR="00B613D4" w:rsidRPr="005E54BB">
        <w:rPr>
          <w:rFonts w:ascii="Times New Roman" w:eastAsia="Times New Roman" w:hAnsi="Times New Roman" w:cs="Times New Roman"/>
          <w:sz w:val="28"/>
          <w:szCs w:val="28"/>
          <w:lang w:eastAsia="ru-RU"/>
        </w:rPr>
        <w:t>г</w:t>
      </w:r>
      <w:proofErr w:type="gramEnd"/>
      <w:r w:rsidR="00B613D4" w:rsidRPr="005E54BB">
        <w:rPr>
          <w:rFonts w:ascii="Times New Roman" w:eastAsia="Times New Roman" w:hAnsi="Times New Roman" w:cs="Times New Roman"/>
          <w:sz w:val="28"/>
          <w:szCs w:val="28"/>
          <w:lang w:eastAsia="ru-RU"/>
        </w:rPr>
        <w:t>раниц и наций.</w:t>
      </w:r>
      <w:r w:rsidR="000D5208" w:rsidRPr="005E54BB">
        <w:rPr>
          <w:rFonts w:ascii="Times New Roman" w:eastAsia="Times New Roman" w:hAnsi="Times New Roman" w:cs="Times New Roman"/>
          <w:sz w:val="28"/>
          <w:szCs w:val="28"/>
          <w:lang w:eastAsia="ru-RU"/>
        </w:rPr>
        <w:t xml:space="preserve"> </w:t>
      </w:r>
      <w:r w:rsidR="00B613D4" w:rsidRPr="005E54BB">
        <w:rPr>
          <w:rFonts w:ascii="Times New Roman" w:eastAsia="Times New Roman" w:hAnsi="Times New Roman" w:cs="Times New Roman"/>
          <w:sz w:val="28"/>
          <w:szCs w:val="28"/>
          <w:lang w:eastAsia="ru-RU"/>
        </w:rPr>
        <w:br/>
      </w:r>
      <w:r w:rsidR="00B613D4" w:rsidRPr="005E54BB">
        <w:rPr>
          <w:rFonts w:ascii="Times New Roman" w:eastAsia="Times New Roman" w:hAnsi="Times New Roman" w:cs="Helvetica"/>
          <w:b/>
          <w:bCs/>
          <w:sz w:val="28"/>
          <w:szCs w:val="23"/>
          <w:lang w:eastAsia="ru-RU"/>
        </w:rPr>
        <w:t>Антиглобалисты</w:t>
      </w:r>
      <w:r w:rsidR="00B613D4" w:rsidRPr="005E54BB">
        <w:rPr>
          <w:rFonts w:ascii="Times New Roman" w:eastAsia="Times New Roman" w:hAnsi="Times New Roman" w:cs="Helvetica"/>
          <w:sz w:val="28"/>
          <w:szCs w:val="23"/>
          <w:lang w:eastAsia="ru-RU"/>
        </w:rPr>
        <w:t xml:space="preserve"> выступают против всемирных торговых и политических организаций, по праву считая, что глобализация не только ведёт к уничтожению национальной культуры, искусства, языка и обычаев, но и к закрытию национальных производств, которые не в силах тягаться с транснациональными корпорациями и торговыми марками, а, следовательно, к увольнению многих тысяч работников, что влечёт за собой уже социальные последствия. Особую ненависть антиглобалистов составляют такие </w:t>
      </w:r>
      <w:proofErr w:type="spellStart"/>
      <w:r w:rsidR="00B613D4" w:rsidRPr="005E54BB">
        <w:rPr>
          <w:rFonts w:ascii="Times New Roman" w:eastAsia="Times New Roman" w:hAnsi="Times New Roman" w:cs="Helvetica"/>
          <w:sz w:val="28"/>
          <w:szCs w:val="23"/>
          <w:lang w:eastAsia="ru-RU"/>
        </w:rPr>
        <w:t>надмировые</w:t>
      </w:r>
      <w:proofErr w:type="spellEnd"/>
      <w:r w:rsidR="00B613D4" w:rsidRPr="005E54BB">
        <w:rPr>
          <w:rFonts w:ascii="Times New Roman" w:eastAsia="Times New Roman" w:hAnsi="Times New Roman" w:cs="Helvetica"/>
          <w:sz w:val="28"/>
          <w:szCs w:val="23"/>
          <w:lang w:eastAsia="ru-RU"/>
        </w:rPr>
        <w:t xml:space="preserve"> организации как </w:t>
      </w:r>
      <w:r w:rsidR="00B613D4" w:rsidRPr="005E54BB">
        <w:rPr>
          <w:rFonts w:ascii="Times New Roman" w:eastAsia="Times New Roman" w:hAnsi="Times New Roman" w:cs="Helvetica"/>
          <w:b/>
          <w:bCs/>
          <w:sz w:val="28"/>
          <w:szCs w:val="23"/>
          <w:lang w:eastAsia="ru-RU"/>
        </w:rPr>
        <w:t>«Большая восьмёрка» и «Большая двадцатка»</w:t>
      </w:r>
      <w:r w:rsidR="00B613D4" w:rsidRPr="005E54BB">
        <w:rPr>
          <w:rFonts w:ascii="Times New Roman" w:eastAsia="Times New Roman" w:hAnsi="Times New Roman" w:cs="Helvetica"/>
          <w:sz w:val="28"/>
          <w:szCs w:val="23"/>
          <w:lang w:eastAsia="ru-RU"/>
        </w:rPr>
        <w:t>, а также всевозможные военно-политические союзы.</w:t>
      </w:r>
      <w:r w:rsidR="00B613D4"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7 февраля 1992 г.</w:t>
      </w:r>
      <w:r w:rsidR="000D5208" w:rsidRPr="005E54BB">
        <w:rPr>
          <w:rFonts w:ascii="Times New Roman" w:eastAsia="Times New Roman" w:hAnsi="Times New Roman" w:cs="Times New Roman"/>
          <w:sz w:val="28"/>
          <w:szCs w:val="28"/>
          <w:lang w:eastAsia="ru-RU"/>
        </w:rPr>
        <w:t> – Маастрихтский договор, положивший начало Европейскому союзу.</w:t>
      </w:r>
      <w:r w:rsidR="00A87AE5"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17 декабря 1992 г.</w:t>
      </w:r>
      <w:r w:rsidR="000D5208" w:rsidRPr="005E54BB">
        <w:rPr>
          <w:rFonts w:ascii="Times New Roman" w:eastAsia="Times New Roman" w:hAnsi="Times New Roman" w:cs="Times New Roman"/>
          <w:sz w:val="28"/>
          <w:szCs w:val="28"/>
          <w:lang w:eastAsia="ru-RU"/>
        </w:rPr>
        <w:t> – создание североамериканской зоны свободной торговли, куда вошли Канада, США и Мексика.</w:t>
      </w:r>
      <w:r w:rsidR="00A87AE5"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1 января 1995 г. </w:t>
      </w:r>
      <w:r w:rsidR="000D5208" w:rsidRPr="005E54BB">
        <w:rPr>
          <w:rFonts w:ascii="Times New Roman" w:eastAsia="Times New Roman" w:hAnsi="Times New Roman" w:cs="Times New Roman"/>
          <w:sz w:val="28"/>
          <w:szCs w:val="28"/>
          <w:lang w:eastAsia="ru-RU"/>
        </w:rPr>
        <w:t>– создание Всемирной торговой организации (ВТО).</w:t>
      </w:r>
      <w:r w:rsidR="005E54BB"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Декабрь 1999 г.</w:t>
      </w:r>
      <w:r w:rsidR="000D5208" w:rsidRPr="005E54BB">
        <w:rPr>
          <w:rFonts w:ascii="Times New Roman" w:eastAsia="Times New Roman" w:hAnsi="Times New Roman" w:cs="Times New Roman"/>
          <w:sz w:val="28"/>
          <w:szCs w:val="28"/>
          <w:lang w:eastAsia="ru-RU"/>
        </w:rPr>
        <w:t xml:space="preserve"> – массовые беспорядки в Сиэтле, направленные против проведения съезда ВТО, данная дата считается первым крупным </w:t>
      </w:r>
      <w:proofErr w:type="spellStart"/>
      <w:r w:rsidR="000D5208" w:rsidRPr="005E54BB">
        <w:rPr>
          <w:rFonts w:ascii="Times New Roman" w:eastAsia="Times New Roman" w:hAnsi="Times New Roman" w:cs="Times New Roman"/>
          <w:sz w:val="28"/>
          <w:szCs w:val="28"/>
          <w:lang w:eastAsia="ru-RU"/>
        </w:rPr>
        <w:t>антиглобалистским</w:t>
      </w:r>
      <w:proofErr w:type="spellEnd"/>
      <w:r w:rsidR="000D5208" w:rsidRPr="005E54BB">
        <w:rPr>
          <w:rFonts w:ascii="Times New Roman" w:eastAsia="Times New Roman" w:hAnsi="Times New Roman" w:cs="Times New Roman"/>
          <w:sz w:val="28"/>
          <w:szCs w:val="28"/>
          <w:lang w:eastAsia="ru-RU"/>
        </w:rPr>
        <w:t xml:space="preserve"> выступлением.</w:t>
      </w:r>
      <w:r w:rsidR="005E54BB"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Январь 2001 г.</w:t>
      </w:r>
      <w:r w:rsidR="000D5208" w:rsidRPr="005E54BB">
        <w:rPr>
          <w:rFonts w:ascii="Times New Roman" w:eastAsia="Times New Roman" w:hAnsi="Times New Roman" w:cs="Times New Roman"/>
          <w:sz w:val="28"/>
          <w:szCs w:val="28"/>
          <w:lang w:eastAsia="ru-RU"/>
        </w:rPr>
        <w:t xml:space="preserve"> – в Порту-Алегри прошел первый Всемирный социальный форум, который впоследствии стал главным ежегодным </w:t>
      </w:r>
      <w:proofErr w:type="spellStart"/>
      <w:r w:rsidR="000D5208" w:rsidRPr="005E54BB">
        <w:rPr>
          <w:rFonts w:ascii="Times New Roman" w:eastAsia="Times New Roman" w:hAnsi="Times New Roman" w:cs="Times New Roman"/>
          <w:sz w:val="28"/>
          <w:szCs w:val="28"/>
          <w:lang w:eastAsia="ru-RU"/>
        </w:rPr>
        <w:t>антиглобалистским</w:t>
      </w:r>
      <w:proofErr w:type="spellEnd"/>
      <w:r w:rsidR="000D5208" w:rsidRPr="005E54BB">
        <w:rPr>
          <w:rFonts w:ascii="Times New Roman" w:eastAsia="Times New Roman" w:hAnsi="Times New Roman" w:cs="Times New Roman"/>
          <w:sz w:val="28"/>
          <w:szCs w:val="28"/>
          <w:lang w:eastAsia="ru-RU"/>
        </w:rPr>
        <w:t xml:space="preserve"> форумом.</w:t>
      </w:r>
      <w:r w:rsidR="005E54BB"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9 июля 2002 г.</w:t>
      </w:r>
      <w:r w:rsidR="000D5208" w:rsidRPr="005E54BB">
        <w:rPr>
          <w:rFonts w:ascii="Times New Roman" w:eastAsia="Times New Roman" w:hAnsi="Times New Roman" w:cs="Times New Roman"/>
          <w:sz w:val="28"/>
          <w:szCs w:val="28"/>
          <w:lang w:eastAsia="ru-RU"/>
        </w:rPr>
        <w:t> – создание Африканского союза, целью которого было укрепление экономических связей между странами региона.</w:t>
      </w:r>
      <w:r w:rsidR="005E54BB"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Июль 2005 г.</w:t>
      </w:r>
      <w:r w:rsidR="000D5208" w:rsidRPr="005E54BB">
        <w:rPr>
          <w:rFonts w:ascii="Times New Roman" w:eastAsia="Times New Roman" w:hAnsi="Times New Roman" w:cs="Times New Roman"/>
          <w:sz w:val="28"/>
          <w:szCs w:val="28"/>
          <w:lang w:eastAsia="ru-RU"/>
        </w:rPr>
        <w:t> – выступления в Глазго против проведения саммита Большой восьмерки, сопровождавшиеся крупными беспорядками.</w:t>
      </w:r>
      <w:r w:rsidR="00A87AE5"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16 июня 2009</w:t>
      </w:r>
      <w:r w:rsidR="000D5208" w:rsidRPr="005E54BB">
        <w:rPr>
          <w:rFonts w:ascii="Times New Roman" w:eastAsia="Times New Roman" w:hAnsi="Times New Roman" w:cs="Times New Roman"/>
          <w:sz w:val="28"/>
          <w:szCs w:val="28"/>
          <w:lang w:eastAsia="ru-RU"/>
        </w:rPr>
        <w:t> </w:t>
      </w:r>
      <w:r w:rsidR="000D5208" w:rsidRPr="005E54BB">
        <w:rPr>
          <w:rFonts w:ascii="Times New Roman" w:eastAsia="Times New Roman" w:hAnsi="Times New Roman" w:cs="Times New Roman"/>
          <w:b/>
          <w:bCs/>
          <w:sz w:val="28"/>
          <w:szCs w:val="28"/>
          <w:lang w:eastAsia="ru-RU"/>
        </w:rPr>
        <w:t>г.</w:t>
      </w:r>
      <w:r w:rsidR="000D5208" w:rsidRPr="005E54BB">
        <w:rPr>
          <w:rFonts w:ascii="Times New Roman" w:eastAsia="Times New Roman" w:hAnsi="Times New Roman" w:cs="Times New Roman"/>
          <w:sz w:val="28"/>
          <w:szCs w:val="28"/>
          <w:lang w:eastAsia="ru-RU"/>
        </w:rPr>
        <w:t> – первый саммит БРИКС, объединивший наиболее крупные развивающиеся страны, контролирующие также значительную долю мировых ресурсов. Список стран участниц: Бразилия, Россия, Индия, Китай, ЮАР.</w:t>
      </w:r>
      <w:r w:rsidR="005E54BB" w:rsidRPr="005E54BB">
        <w:rPr>
          <w:rFonts w:ascii="Times New Roman" w:eastAsia="Times New Roman" w:hAnsi="Times New Roman" w:cs="Times New Roman"/>
          <w:sz w:val="28"/>
          <w:szCs w:val="28"/>
          <w:lang w:eastAsia="ru-RU"/>
        </w:rPr>
        <w:br/>
      </w:r>
      <w:r w:rsidR="000D5208" w:rsidRPr="005E54BB">
        <w:rPr>
          <w:rFonts w:ascii="Times New Roman" w:eastAsia="Times New Roman" w:hAnsi="Times New Roman" w:cs="Times New Roman"/>
          <w:b/>
          <w:bCs/>
          <w:sz w:val="28"/>
          <w:szCs w:val="28"/>
          <w:lang w:eastAsia="ru-RU"/>
        </w:rPr>
        <w:t>29 мая 2014 г.</w:t>
      </w:r>
      <w:r w:rsidR="000D5208" w:rsidRPr="005E54BB">
        <w:rPr>
          <w:rFonts w:ascii="Times New Roman" w:eastAsia="Times New Roman" w:hAnsi="Times New Roman" w:cs="Times New Roman"/>
          <w:sz w:val="28"/>
          <w:szCs w:val="28"/>
          <w:lang w:eastAsia="ru-RU"/>
        </w:rPr>
        <w:t> – подписан договор об образовании Евразийского экономического союза, в состав которого вошли Россия, Казахстан, Беларусь, Киргизия и Армения.</w:t>
      </w:r>
    </w:p>
    <w:p w:rsidR="000D5208" w:rsidRPr="005E54BB" w:rsidRDefault="000D5208" w:rsidP="000D5208">
      <w:pPr>
        <w:spacing w:before="300" w:after="0" w:line="240" w:lineRule="auto"/>
        <w:rPr>
          <w:rFonts w:ascii="Times New Roman" w:eastAsia="Times New Roman" w:hAnsi="Times New Roman" w:cs="Helvetica"/>
          <w:sz w:val="28"/>
          <w:szCs w:val="23"/>
          <w:lang w:eastAsia="ru-RU"/>
        </w:rPr>
      </w:pPr>
    </w:p>
    <w:p w:rsidR="00FB34C3" w:rsidRPr="000D5208" w:rsidRDefault="00A4060E">
      <w:pPr>
        <w:rPr>
          <w:rFonts w:ascii="Times New Roman" w:hAnsi="Times New Roman"/>
          <w:sz w:val="28"/>
        </w:rPr>
      </w:pPr>
    </w:p>
    <w:sectPr w:rsidR="00FB34C3" w:rsidRPr="000D5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9A8"/>
    <w:multiLevelType w:val="multilevel"/>
    <w:tmpl w:val="49CE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C60DE"/>
    <w:multiLevelType w:val="hybridMultilevel"/>
    <w:tmpl w:val="9B3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B1020"/>
    <w:multiLevelType w:val="multilevel"/>
    <w:tmpl w:val="9E0E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8405D"/>
    <w:multiLevelType w:val="hybridMultilevel"/>
    <w:tmpl w:val="99969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750A85"/>
    <w:multiLevelType w:val="multilevel"/>
    <w:tmpl w:val="8EE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669A0"/>
    <w:multiLevelType w:val="hybridMultilevel"/>
    <w:tmpl w:val="153AA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461D31"/>
    <w:multiLevelType w:val="multilevel"/>
    <w:tmpl w:val="17BA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CF"/>
    <w:rsid w:val="000D5208"/>
    <w:rsid w:val="002376CF"/>
    <w:rsid w:val="00350A12"/>
    <w:rsid w:val="004C7EE5"/>
    <w:rsid w:val="005E54BB"/>
    <w:rsid w:val="006C3B1B"/>
    <w:rsid w:val="00713C44"/>
    <w:rsid w:val="008119A4"/>
    <w:rsid w:val="008E367A"/>
    <w:rsid w:val="00A4060E"/>
    <w:rsid w:val="00A87AE5"/>
    <w:rsid w:val="00AC497D"/>
    <w:rsid w:val="00B613D4"/>
    <w:rsid w:val="00C54DE7"/>
    <w:rsid w:val="00F478A8"/>
    <w:rsid w:val="00F60525"/>
    <w:rsid w:val="00F9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4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208"/>
    <w:rPr>
      <w:rFonts w:ascii="Tahoma" w:hAnsi="Tahoma" w:cs="Tahoma"/>
      <w:sz w:val="16"/>
      <w:szCs w:val="16"/>
    </w:rPr>
  </w:style>
  <w:style w:type="character" w:customStyle="1" w:styleId="20">
    <w:name w:val="Заголовок 2 Знак"/>
    <w:basedOn w:val="a0"/>
    <w:link w:val="2"/>
    <w:uiPriority w:val="9"/>
    <w:semiHidden/>
    <w:rsid w:val="00F9488F"/>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4C7EE5"/>
    <w:rPr>
      <w:rFonts w:ascii="Times New Roman" w:hAnsi="Times New Roman" w:cs="Times New Roman"/>
      <w:sz w:val="24"/>
      <w:szCs w:val="24"/>
    </w:rPr>
  </w:style>
  <w:style w:type="character" w:styleId="a6">
    <w:name w:val="Hyperlink"/>
    <w:basedOn w:val="a0"/>
    <w:uiPriority w:val="99"/>
    <w:unhideWhenUsed/>
    <w:rsid w:val="00A87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4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208"/>
    <w:rPr>
      <w:rFonts w:ascii="Tahoma" w:hAnsi="Tahoma" w:cs="Tahoma"/>
      <w:sz w:val="16"/>
      <w:szCs w:val="16"/>
    </w:rPr>
  </w:style>
  <w:style w:type="character" w:customStyle="1" w:styleId="20">
    <w:name w:val="Заголовок 2 Знак"/>
    <w:basedOn w:val="a0"/>
    <w:link w:val="2"/>
    <w:uiPriority w:val="9"/>
    <w:semiHidden/>
    <w:rsid w:val="00F9488F"/>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4C7EE5"/>
    <w:rPr>
      <w:rFonts w:ascii="Times New Roman" w:hAnsi="Times New Roman" w:cs="Times New Roman"/>
      <w:sz w:val="24"/>
      <w:szCs w:val="24"/>
    </w:rPr>
  </w:style>
  <w:style w:type="character" w:styleId="a6">
    <w:name w:val="Hyperlink"/>
    <w:basedOn w:val="a0"/>
    <w:uiPriority w:val="99"/>
    <w:unhideWhenUsed/>
    <w:rsid w:val="00A87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2192">
      <w:bodyDiv w:val="1"/>
      <w:marLeft w:val="0"/>
      <w:marRight w:val="0"/>
      <w:marTop w:val="0"/>
      <w:marBottom w:val="0"/>
      <w:divBdr>
        <w:top w:val="none" w:sz="0" w:space="0" w:color="auto"/>
        <w:left w:val="none" w:sz="0" w:space="0" w:color="auto"/>
        <w:bottom w:val="none" w:sz="0" w:space="0" w:color="auto"/>
        <w:right w:val="none" w:sz="0" w:space="0" w:color="auto"/>
      </w:divBdr>
    </w:div>
    <w:div w:id="1420712811">
      <w:bodyDiv w:val="1"/>
      <w:marLeft w:val="0"/>
      <w:marRight w:val="0"/>
      <w:marTop w:val="0"/>
      <w:marBottom w:val="0"/>
      <w:divBdr>
        <w:top w:val="none" w:sz="0" w:space="0" w:color="auto"/>
        <w:left w:val="none" w:sz="0" w:space="0" w:color="auto"/>
        <w:bottom w:val="none" w:sz="0" w:space="0" w:color="auto"/>
        <w:right w:val="none" w:sz="0" w:space="0" w:color="auto"/>
      </w:divBdr>
      <w:divsChild>
        <w:div w:id="1304577532">
          <w:marLeft w:val="0"/>
          <w:marRight w:val="0"/>
          <w:marTop w:val="0"/>
          <w:marBottom w:val="0"/>
          <w:divBdr>
            <w:top w:val="none" w:sz="0" w:space="0" w:color="auto"/>
            <w:left w:val="none" w:sz="0" w:space="0" w:color="auto"/>
            <w:bottom w:val="none" w:sz="0" w:space="0" w:color="auto"/>
            <w:right w:val="none" w:sz="0" w:space="0" w:color="auto"/>
          </w:divBdr>
        </w:div>
        <w:div w:id="18047420">
          <w:marLeft w:val="0"/>
          <w:marRight w:val="0"/>
          <w:marTop w:val="0"/>
          <w:marBottom w:val="0"/>
          <w:divBdr>
            <w:top w:val="none" w:sz="0" w:space="0" w:color="auto"/>
            <w:left w:val="none" w:sz="0" w:space="0" w:color="auto"/>
            <w:bottom w:val="none" w:sz="0" w:space="0" w:color="auto"/>
            <w:right w:val="none" w:sz="0" w:space="0" w:color="auto"/>
          </w:divBdr>
          <w:divsChild>
            <w:div w:id="513233252">
              <w:marLeft w:val="0"/>
              <w:marRight w:val="0"/>
              <w:marTop w:val="0"/>
              <w:marBottom w:val="0"/>
              <w:divBdr>
                <w:top w:val="none" w:sz="0" w:space="0" w:color="auto"/>
                <w:left w:val="none" w:sz="0" w:space="0" w:color="auto"/>
                <w:bottom w:val="none" w:sz="0" w:space="0" w:color="auto"/>
                <w:right w:val="none" w:sz="0" w:space="0" w:color="auto"/>
              </w:divBdr>
              <w:divsChild>
                <w:div w:id="907348416">
                  <w:marLeft w:val="0"/>
                  <w:marRight w:val="0"/>
                  <w:marTop w:val="0"/>
                  <w:marBottom w:val="0"/>
                  <w:divBdr>
                    <w:top w:val="none" w:sz="0" w:space="0" w:color="auto"/>
                    <w:left w:val="none" w:sz="0" w:space="0" w:color="auto"/>
                    <w:bottom w:val="none" w:sz="0" w:space="0" w:color="auto"/>
                    <w:right w:val="none" w:sz="0" w:space="0" w:color="auto"/>
                  </w:divBdr>
                  <w:divsChild>
                    <w:div w:id="1829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337">
          <w:marLeft w:val="0"/>
          <w:marRight w:val="0"/>
          <w:marTop w:val="525"/>
          <w:marBottom w:val="0"/>
          <w:divBdr>
            <w:top w:val="none" w:sz="0" w:space="0" w:color="auto"/>
            <w:left w:val="none" w:sz="0" w:space="0" w:color="auto"/>
            <w:bottom w:val="none" w:sz="0" w:space="0" w:color="auto"/>
            <w:right w:val="none" w:sz="0" w:space="0" w:color="auto"/>
          </w:divBdr>
          <w:divsChild>
            <w:div w:id="1331374187">
              <w:marLeft w:val="0"/>
              <w:marRight w:val="0"/>
              <w:marTop w:val="0"/>
              <w:marBottom w:val="0"/>
              <w:divBdr>
                <w:top w:val="none" w:sz="0" w:space="0" w:color="auto"/>
                <w:left w:val="none" w:sz="0" w:space="0" w:color="auto"/>
                <w:bottom w:val="none" w:sz="0" w:space="0" w:color="auto"/>
                <w:right w:val="none" w:sz="0" w:space="0" w:color="auto"/>
              </w:divBdr>
              <w:divsChild>
                <w:div w:id="187523014">
                  <w:marLeft w:val="0"/>
                  <w:marRight w:val="0"/>
                  <w:marTop w:val="525"/>
                  <w:marBottom w:val="0"/>
                  <w:divBdr>
                    <w:top w:val="none" w:sz="0" w:space="0" w:color="auto"/>
                    <w:left w:val="none" w:sz="0" w:space="0" w:color="auto"/>
                    <w:bottom w:val="none" w:sz="0" w:space="0" w:color="auto"/>
                    <w:right w:val="none" w:sz="0" w:space="0" w:color="auto"/>
                  </w:divBdr>
                  <w:divsChild>
                    <w:div w:id="105078265">
                      <w:marLeft w:val="0"/>
                      <w:marRight w:val="0"/>
                      <w:marTop w:val="0"/>
                      <w:marBottom w:val="525"/>
                      <w:divBdr>
                        <w:top w:val="none" w:sz="0" w:space="0" w:color="auto"/>
                        <w:left w:val="none" w:sz="0" w:space="0" w:color="auto"/>
                        <w:bottom w:val="none" w:sz="0" w:space="0" w:color="auto"/>
                        <w:right w:val="none" w:sz="0" w:space="0" w:color="auto"/>
                      </w:divBdr>
                    </w:div>
                    <w:div w:id="10056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3115">
      <w:bodyDiv w:val="1"/>
      <w:marLeft w:val="0"/>
      <w:marRight w:val="0"/>
      <w:marTop w:val="0"/>
      <w:marBottom w:val="0"/>
      <w:divBdr>
        <w:top w:val="none" w:sz="0" w:space="0" w:color="auto"/>
        <w:left w:val="none" w:sz="0" w:space="0" w:color="auto"/>
        <w:bottom w:val="none" w:sz="0" w:space="0" w:color="auto"/>
        <w:right w:val="none" w:sz="0" w:space="0" w:color="auto"/>
      </w:divBdr>
      <w:divsChild>
        <w:div w:id="2114205895">
          <w:marLeft w:val="0"/>
          <w:marRight w:val="0"/>
          <w:marTop w:val="30"/>
          <w:marBottom w:val="150"/>
          <w:divBdr>
            <w:top w:val="none" w:sz="0" w:space="0" w:color="auto"/>
            <w:left w:val="none" w:sz="0" w:space="0" w:color="auto"/>
            <w:bottom w:val="single" w:sz="6" w:space="4" w:color="EEEEEE"/>
            <w:right w:val="none" w:sz="0" w:space="0" w:color="auto"/>
          </w:divBdr>
        </w:div>
        <w:div w:id="1061248356">
          <w:marLeft w:val="0"/>
          <w:marRight w:val="0"/>
          <w:marTop w:val="0"/>
          <w:marBottom w:val="0"/>
          <w:divBdr>
            <w:top w:val="none" w:sz="0" w:space="0" w:color="auto"/>
            <w:left w:val="none" w:sz="0" w:space="0" w:color="auto"/>
            <w:bottom w:val="none" w:sz="0" w:space="0" w:color="auto"/>
            <w:right w:val="none" w:sz="0" w:space="0" w:color="auto"/>
          </w:divBdr>
          <w:divsChild>
            <w:div w:id="1329480393">
              <w:marLeft w:val="0"/>
              <w:marRight w:val="0"/>
              <w:marTop w:val="0"/>
              <w:marBottom w:val="0"/>
              <w:divBdr>
                <w:top w:val="none" w:sz="0" w:space="0" w:color="auto"/>
                <w:left w:val="none" w:sz="0" w:space="0" w:color="auto"/>
                <w:bottom w:val="none" w:sz="0" w:space="0" w:color="auto"/>
                <w:right w:val="none" w:sz="0" w:space="0" w:color="auto"/>
              </w:divBdr>
            </w:div>
          </w:divsChild>
        </w:div>
        <w:div w:id="36726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vrovaolg&#1091;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046D-0207-45B9-AE51-4D1F8B35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2020-03-02T07:54:00Z</cp:lastPrinted>
  <dcterms:created xsi:type="dcterms:W3CDTF">2020-04-09T02:53:00Z</dcterms:created>
  <dcterms:modified xsi:type="dcterms:W3CDTF">2020-04-09T02:53:00Z</dcterms:modified>
</cp:coreProperties>
</file>