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2D" w:rsidRDefault="00E6332D" w:rsidP="00E6332D">
      <w:r>
        <w:t>Задание для 3э-39</w:t>
      </w:r>
      <w:r w:rsidRPr="005B23E8">
        <w:t xml:space="preserve"> по разделу медицина 25 марта (ПДД)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6332D" w:rsidTr="00116EDC">
        <w:tc>
          <w:tcPr>
            <w:tcW w:w="3190" w:type="dxa"/>
          </w:tcPr>
          <w:p w:rsidR="00E6332D" w:rsidRDefault="00E6332D" w:rsidP="00116EDC">
            <w:r>
              <w:t>Тема</w:t>
            </w:r>
          </w:p>
        </w:tc>
        <w:tc>
          <w:tcPr>
            <w:tcW w:w="3190" w:type="dxa"/>
          </w:tcPr>
          <w:p w:rsidR="00E6332D" w:rsidRDefault="00E6332D" w:rsidP="00116EDC">
            <w:r>
              <w:t>Вопросы темы</w:t>
            </w:r>
          </w:p>
        </w:tc>
        <w:tc>
          <w:tcPr>
            <w:tcW w:w="3191" w:type="dxa"/>
          </w:tcPr>
          <w:p w:rsidR="00E6332D" w:rsidRDefault="00E6332D" w:rsidP="00116EDC">
            <w:r>
              <w:t>Задание</w:t>
            </w:r>
          </w:p>
        </w:tc>
      </w:tr>
      <w:tr w:rsidR="00E6332D" w:rsidTr="00116EDC">
        <w:tc>
          <w:tcPr>
            <w:tcW w:w="3190" w:type="dxa"/>
          </w:tcPr>
          <w:p w:rsidR="00E6332D" w:rsidRDefault="00E6332D" w:rsidP="00116EDC">
            <w:r>
              <w:t>Острая дыхательная недостаточность. Асфиксия. Синдром утраты сознания.</w:t>
            </w:r>
          </w:p>
          <w:p w:rsidR="00E6332D" w:rsidRDefault="00E6332D" w:rsidP="00116EDC">
            <w:r>
              <w:t>Реанимация.</w:t>
            </w:r>
          </w:p>
        </w:tc>
        <w:tc>
          <w:tcPr>
            <w:tcW w:w="3190" w:type="dxa"/>
          </w:tcPr>
          <w:p w:rsidR="00E6332D" w:rsidRDefault="00E6332D" w:rsidP="00116EDC">
            <w:r>
              <w:t>1.Понятие острой дыхательной недостаточности. Причины, клинические проявления, помощь.</w:t>
            </w:r>
          </w:p>
          <w:p w:rsidR="00E6332D" w:rsidRDefault="00E6332D" w:rsidP="00116EDC">
            <w:r>
              <w:t xml:space="preserve">2.Понятие «асфиксия». Методы удаления инородного тела из верхних дыхательных путей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этапе.</w:t>
            </w:r>
          </w:p>
          <w:p w:rsidR="00E6332D" w:rsidRDefault="00E6332D" w:rsidP="00116EDC">
            <w:r>
              <w:t>3. Понятие: «Обморок», «кома». Причины, клинические проявления, помощь.</w:t>
            </w:r>
          </w:p>
          <w:p w:rsidR="00E6332D" w:rsidRDefault="00E6332D" w:rsidP="00116EDC">
            <w:r>
              <w:t>4. Понятие и признаки (и отличия) клинической и биологической смерти.</w:t>
            </w:r>
          </w:p>
          <w:p w:rsidR="00E6332D" w:rsidRDefault="00E6332D" w:rsidP="00116EDC">
            <w:r>
              <w:t>5. Как определить наличие дыхания у пострадавшего.</w:t>
            </w:r>
          </w:p>
          <w:p w:rsidR="00E6332D" w:rsidRDefault="00E6332D" w:rsidP="00116EDC">
            <w:r>
              <w:t>6.Как определить наличие пульса у пострадавшего.</w:t>
            </w:r>
          </w:p>
          <w:p w:rsidR="00E6332D" w:rsidRDefault="00E6332D" w:rsidP="00116EDC">
            <w:r>
              <w:t>7. Техника проведения реанимации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и</w:t>
            </w:r>
            <w:proofErr w:type="gramEnd"/>
            <w:r>
              <w:t>скусственное дыхание и непрямой массаж сердца).</w:t>
            </w:r>
          </w:p>
          <w:p w:rsidR="00E6332D" w:rsidRDefault="00E6332D" w:rsidP="00116EDC">
            <w:r>
              <w:t>8. При каких условиях реанимацию не проводят.</w:t>
            </w:r>
          </w:p>
          <w:p w:rsidR="00E6332D" w:rsidRDefault="00E6332D" w:rsidP="00116EDC">
            <w:r>
              <w:t>9. При каких условиях реанимацию заканчивают.</w:t>
            </w:r>
          </w:p>
          <w:p w:rsidR="00E6332D" w:rsidRDefault="00E6332D" w:rsidP="00116EDC">
            <w:r>
              <w:t xml:space="preserve"> </w:t>
            </w:r>
          </w:p>
          <w:p w:rsidR="00E6332D" w:rsidRDefault="00E6332D" w:rsidP="00116EDC"/>
        </w:tc>
        <w:tc>
          <w:tcPr>
            <w:tcW w:w="3191" w:type="dxa"/>
          </w:tcPr>
          <w:p w:rsidR="00E6332D" w:rsidRDefault="00E6332D" w:rsidP="00E6332D">
            <w:pPr>
              <w:pStyle w:val="a4"/>
              <w:numPr>
                <w:ilvl w:val="0"/>
                <w:numId w:val="1"/>
              </w:numPr>
            </w:pPr>
            <w:r>
              <w:t xml:space="preserve">Конспект в тетради дли проверки выслать фото или скан. </w:t>
            </w:r>
          </w:p>
          <w:p w:rsidR="00E6332D" w:rsidRDefault="00E6332D" w:rsidP="00116EDC"/>
          <w:p w:rsidR="00E6332D" w:rsidRDefault="00E6332D" w:rsidP="00116EDC"/>
          <w:p w:rsidR="00E6332D" w:rsidRDefault="00E6332D" w:rsidP="00116EDC">
            <w:r>
              <w:t>Дата исполнения до 1 апреля. (Включительно)</w:t>
            </w:r>
          </w:p>
          <w:p w:rsidR="00E6332D" w:rsidRDefault="00E6332D" w:rsidP="00116EDC">
            <w:r>
              <w:t xml:space="preserve">Почта: </w:t>
            </w:r>
            <w:hyperlink r:id="rId5" w:history="1">
              <w:r w:rsidRPr="001D5A47">
                <w:rPr>
                  <w:rStyle w:val="a5"/>
                  <w:lang w:val="en-US"/>
                </w:rPr>
                <w:t>vinir</w:t>
              </w:r>
              <w:r w:rsidRPr="008A5EEF">
                <w:rPr>
                  <w:rStyle w:val="a5"/>
                </w:rPr>
                <w:t>100@</w:t>
              </w:r>
              <w:r w:rsidRPr="001D5A47">
                <w:rPr>
                  <w:rStyle w:val="a5"/>
                  <w:lang w:val="en-US"/>
                </w:rPr>
                <w:t>mail</w:t>
              </w:r>
              <w:r w:rsidRPr="008A5EEF">
                <w:rPr>
                  <w:rStyle w:val="a5"/>
                </w:rPr>
                <w:t>.</w:t>
              </w:r>
              <w:r w:rsidRPr="001D5A47">
                <w:rPr>
                  <w:rStyle w:val="a5"/>
                  <w:lang w:val="en-US"/>
                </w:rPr>
                <w:t>ru</w:t>
              </w:r>
            </w:hyperlink>
          </w:p>
          <w:p w:rsidR="00E6332D" w:rsidRDefault="00E6332D" w:rsidP="00116EDC">
            <w:pPr>
              <w:pStyle w:val="a4"/>
            </w:pPr>
          </w:p>
        </w:tc>
      </w:tr>
    </w:tbl>
    <w:p w:rsidR="002443A8" w:rsidRDefault="002443A8"/>
    <w:sectPr w:rsidR="0024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216"/>
    <w:multiLevelType w:val="hybridMultilevel"/>
    <w:tmpl w:val="B7F6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332D"/>
    <w:rsid w:val="002443A8"/>
    <w:rsid w:val="00E6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3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33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ir1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Home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301</cp:lastModifiedBy>
  <cp:revision>2</cp:revision>
  <dcterms:created xsi:type="dcterms:W3CDTF">2020-03-25T05:32:00Z</dcterms:created>
  <dcterms:modified xsi:type="dcterms:W3CDTF">2020-03-25T05:33:00Z</dcterms:modified>
</cp:coreProperties>
</file>