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827CA6">
        <w:trPr>
          <w:trHeight w:val="288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BD0078" w:rsidRDefault="007C357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КОЛЛЕДЖА: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3FDA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3E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3E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Pr="00BD0078" w:rsidRDefault="00B74251" w:rsidP="003E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Pr="00BD0078" w:rsidRDefault="00B7425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28E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B74251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028E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7C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A1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A1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A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Pr="00B74251" w:rsidRDefault="00D175DC" w:rsidP="00A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Таджикский государственный университет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5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4E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Pr="00BD0078" w:rsidRDefault="00B74251" w:rsidP="004E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5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7D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СПб-ТС</w:t>
            </w:r>
            <w:proofErr w:type="gram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98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Pr="007D5282" w:rsidRDefault="00D175DC" w:rsidP="0098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Pr="00BD0078" w:rsidRDefault="00A07EA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A07EAD" w:rsidRPr="00BD0078" w:rsidTr="00A07EAD">
        <w:trPr>
          <w:trHeight w:val="280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A07EAD">
        <w:trPr>
          <w:trHeight w:val="553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без категории / </w:t>
            </w:r>
          </w:p>
        </w:tc>
      </w:tr>
      <w:tr w:rsidR="00A07EAD" w:rsidRPr="00BD0078" w:rsidTr="00A07EAD">
        <w:trPr>
          <w:trHeight w:val="278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A07EAD">
        <w:trPr>
          <w:trHeight w:val="410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A07EAD">
        <w:trPr>
          <w:trHeight w:val="432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A07EAD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7EAD" w:rsidRPr="00BD0078" w:rsidTr="00A07EAD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Pr="00BD0078" w:rsidRDefault="00A07EAD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5F6DF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Наталья Геннадьевна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43BC3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психолог; Преподаватель английского языка в образовательной организации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психология, Английский язык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6DF8" w:rsidRPr="00BD0078" w:rsidTr="00811E87">
        <w:trPr>
          <w:trHeight w:val="365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726E9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«Психология и педагогика ин</w:t>
            </w:r>
            <w:r w:rsidR="00D1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образования», 2011г.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043BC3" w:rsidRDefault="000726E9" w:rsidP="0004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английского языка в условиях перехода на ФГОС РФ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2011г.,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часа.</w:t>
            </w:r>
          </w:p>
          <w:p w:rsidR="00043BC3" w:rsidRPr="00043BC3" w:rsidRDefault="000726E9" w:rsidP="00E9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часа.</w:t>
            </w:r>
          </w:p>
        </w:tc>
      </w:tr>
      <w:tr w:rsidR="00811E87" w:rsidRPr="00BD0078" w:rsidTr="00811E87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2018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16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811E87" w:rsidRDefault="00811E87" w:rsidP="0081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</w:tc>
      </w:tr>
      <w:tr w:rsidR="005F6DF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5F6DF8" w:rsidRPr="00BD0078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5F6DF8" w:rsidRPr="00B75442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Денисов Александр Николаевич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Казахский политехнический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орный инженер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т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и комплексная механизация подземной разработки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16A73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3328" w:rsidRPr="00BD0078" w:rsidTr="00811E87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992D95" w:rsidRDefault="00992D95" w:rsidP="0099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A83" w:rsidRDefault="00315A83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15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33328" w:rsidRDefault="00701452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</w:t>
            </w:r>
            <w:r w:rsidR="00E0407D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2014г., 48 часов;</w:t>
            </w:r>
          </w:p>
          <w:p w:rsidR="003E3FDA" w:rsidRDefault="003E3FDA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практического обучения в профессиональном образовательном учреждении на основе требований ФГОС», 2014г.</w:t>
            </w:r>
            <w:r w:rsidR="00A07EAD">
              <w:rPr>
                <w:rFonts w:ascii="Times New Roman" w:hAnsi="Times New Roman" w:cs="Times New Roman"/>
                <w:sz w:val="24"/>
                <w:szCs w:val="21"/>
              </w:rPr>
              <w:t>, 72 часа;</w:t>
            </w:r>
          </w:p>
          <w:p w:rsidR="00A07EAD" w:rsidRDefault="00A07EAD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A07EAD" w:rsidRPr="00811E87" w:rsidRDefault="00A07EAD" w:rsidP="0081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  <w:proofErr w:type="spellEnd"/>
            <w:r w:rsidR="00811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Зона ТО и РА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г., 48 часов;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Военная академия бронетанковых войск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1A65DD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7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Pr="00811E87" w:rsidRDefault="00811E87" w:rsidP="0081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proofErr w:type="gramEnd"/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F9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5F6D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Pr="00516A73" w:rsidRDefault="00811E87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«Использование информационно-коммуникационных технологий при реализации образовательных программ СПО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</w:tc>
      </w:tr>
      <w:tr w:rsidR="00D5437A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827CA6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2950B7">
        <w:trPr>
          <w:trHeight w:val="27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72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72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Pr="00BD0078" w:rsidRDefault="008050DE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Зуева Тамара Федоровна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EC4BB1" w:rsidRDefault="00DB63E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 и обслуживание пассажиров на автомобильном транспорте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DB63E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технических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E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="00DB63EE"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 w:rsidR="00DB63E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комплекта интерактивных обучающих материалов для применения в образовательном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оцессе»,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стажировка 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Управление пассажирских перевозок мэрии города Новосибирска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образовательном учреждении на основе требований ФГОС», 2014г., 72 часа.</w:t>
            </w:r>
          </w:p>
          <w:p w:rsidR="00CF5481" w:rsidRPr="00BD0078" w:rsidRDefault="00DB63E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Магаданский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Pr="00BD0078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4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институт инженеров геодезии, аэрографии и картографии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FA49DA">
        <w:trPr>
          <w:trHeight w:val="273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образовательном учреждении на основе требований ФГОС», 2014г.,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Pr="00BD0078" w:rsidRDefault="00FA49D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Константинова Екатерина Петровна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4BB1" w:rsidRDefault="00F737B7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гуманитарная академия </w:t>
            </w:r>
          </w:p>
          <w:p w:rsidR="00F737B7" w:rsidRPr="00BD0078" w:rsidRDefault="00EC4BB1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EC4BB1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юриспруденции / юриспруденция </w:t>
            </w:r>
          </w:p>
        </w:tc>
      </w:tr>
      <w:tr w:rsidR="00F737B7" w:rsidRPr="00BD0078" w:rsidTr="00827CA6">
        <w:trPr>
          <w:trHeight w:val="493"/>
        </w:trPr>
        <w:tc>
          <w:tcPr>
            <w:tcW w:w="5124" w:type="dxa"/>
            <w:shd w:val="clear" w:color="auto" w:fill="auto"/>
            <w:vAlign w:val="bottom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EC4BB1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университет</w:t>
            </w:r>
          </w:p>
        </w:tc>
      </w:tr>
      <w:tr w:rsidR="00F737B7" w:rsidRPr="00BD0078" w:rsidTr="00827CA6">
        <w:trPr>
          <w:trHeight w:val="493"/>
        </w:trPr>
        <w:tc>
          <w:tcPr>
            <w:tcW w:w="5124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F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EC4BB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психологии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«Основы гуманно-личностного подхода к детям в образовательном процессе», 2010г.,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Pr="00A966C5" w:rsidRDefault="00F737B7" w:rsidP="00F737B7">
            <w:pPr>
              <w:pStyle w:val="1"/>
              <w:spacing w:line="240" w:lineRule="auto"/>
              <w:ind w:left="0" w:right="-8"/>
              <w:jc w:val="left"/>
              <w:rPr>
                <w:i w:val="0"/>
                <w:szCs w:val="24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>- МГТУ им. Н.Э. Баумана</w:t>
            </w:r>
            <w:r>
              <w:rPr>
                <w:i w:val="0"/>
                <w:color w:val="000000"/>
                <w:szCs w:val="24"/>
                <w:lang w:eastAsia="ru-RU"/>
              </w:rPr>
              <w:t>,</w:t>
            </w: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13180">
              <w:rPr>
                <w:i w:val="0"/>
                <w:color w:val="000000"/>
                <w:szCs w:val="24"/>
                <w:lang w:eastAsia="ru-RU"/>
              </w:rPr>
              <w:t>НИПКиПРО</w:t>
            </w:r>
            <w:proofErr w:type="spellEnd"/>
            <w:r>
              <w:rPr>
                <w:i w:val="0"/>
                <w:color w:val="000000"/>
                <w:szCs w:val="24"/>
                <w:lang w:eastAsia="ru-RU"/>
              </w:rPr>
              <w:t>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 w:rsidRPr="00A966C5">
              <w:rPr>
                <w:i w:val="0"/>
                <w:szCs w:val="24"/>
              </w:rPr>
              <w:t xml:space="preserve">Профилактика </w:t>
            </w:r>
            <w:proofErr w:type="spellStart"/>
            <w:r>
              <w:rPr>
                <w:i w:val="0"/>
                <w:szCs w:val="24"/>
              </w:rPr>
              <w:t>аддиктивного</w:t>
            </w:r>
            <w:proofErr w:type="spellEnd"/>
            <w:r>
              <w:rPr>
                <w:i w:val="0"/>
                <w:szCs w:val="24"/>
              </w:rPr>
              <w:t xml:space="preserve"> поведения молодежи»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3663" w:rsidRDefault="00A93663" w:rsidP="00A93663">
            <w:pPr>
              <w:pStyle w:val="1"/>
              <w:spacing w:line="240" w:lineRule="auto"/>
              <w:ind w:left="0" w:right="-8"/>
              <w:jc w:val="left"/>
              <w:rPr>
                <w:color w:val="000000"/>
                <w:szCs w:val="24"/>
                <w:lang w:eastAsia="ru-RU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- </w:t>
            </w:r>
            <w:r>
              <w:rPr>
                <w:i w:val="0"/>
                <w:color w:val="000000"/>
                <w:szCs w:val="24"/>
                <w:lang w:eastAsia="ru-RU"/>
              </w:rPr>
              <w:t>«Новосибирский институт клинической психологии»,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>
              <w:rPr>
                <w:i w:val="0"/>
                <w:szCs w:val="24"/>
              </w:rPr>
              <w:t xml:space="preserve">Песочная терапия в психологическом консультировании» </w:t>
            </w:r>
            <w:r w:rsidRPr="00A93663">
              <w:rPr>
                <w:i w:val="0"/>
                <w:color w:val="000000"/>
                <w:szCs w:val="24"/>
                <w:lang w:eastAsia="ru-RU"/>
              </w:rPr>
              <w:t>2015г., 72 часа.</w:t>
            </w:r>
          </w:p>
          <w:p w:rsidR="00A93663" w:rsidRPr="00BD0078" w:rsidRDefault="00A93663" w:rsidP="00A93663">
            <w:pPr>
              <w:pStyle w:val="1"/>
              <w:spacing w:line="240" w:lineRule="auto"/>
              <w:ind w:left="0" w:right="-8"/>
              <w:jc w:val="left"/>
              <w:rPr>
                <w:color w:val="000000"/>
                <w:szCs w:val="24"/>
                <w:lang w:eastAsia="ru-RU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- </w:t>
            </w:r>
            <w:r>
              <w:rPr>
                <w:i w:val="0"/>
                <w:color w:val="000000"/>
                <w:szCs w:val="24"/>
                <w:lang w:eastAsia="ru-RU"/>
              </w:rPr>
              <w:t>«Новосибирский институт клинической психологии»,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>
              <w:rPr>
                <w:i w:val="0"/>
                <w:szCs w:val="24"/>
              </w:rPr>
              <w:t xml:space="preserve">Современные методы детской психотерапии» </w:t>
            </w:r>
            <w:r w:rsidRPr="00A93663">
              <w:rPr>
                <w:i w:val="0"/>
                <w:color w:val="000000"/>
                <w:szCs w:val="24"/>
                <w:lang w:eastAsia="ru-RU"/>
              </w:rPr>
              <w:t>2015г., 72 часа.</w:t>
            </w:r>
          </w:p>
        </w:tc>
      </w:tr>
      <w:tr w:rsidR="00FA49DA" w:rsidRPr="00BD0078" w:rsidTr="00FA49DA">
        <w:trPr>
          <w:trHeight w:val="354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FA49DA">
        <w:trPr>
          <w:trHeight w:val="430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303A90">
        <w:trPr>
          <w:trHeight w:val="552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FA49DA">
        <w:trPr>
          <w:trHeight w:val="432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FA49DA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FA49DA">
        <w:trPr>
          <w:trHeight w:val="306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 6</w:t>
            </w:r>
          </w:p>
        </w:tc>
      </w:tr>
      <w:tr w:rsidR="00FA49DA" w:rsidRPr="00BD0078" w:rsidTr="00393625">
        <w:trPr>
          <w:trHeight w:val="268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93625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Котыш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государственный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Pr="00BD0078" w:rsidRDefault="0039362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Московский ордена Трудового Красного Знамени автомобильно-дорожный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/1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F737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Pr="00BD0078" w:rsidRDefault="00393625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Pr="00BD0078" w:rsidRDefault="0039362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393625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Pr="002A5596" w:rsidRDefault="00393625" w:rsidP="00393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технический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303A90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2016г.,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Pr="00BD0078" w:rsidRDefault="0039362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</w:t>
            </w:r>
            <w:proofErr w:type="gram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Алтайский политехнический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Свердловский ордена «Знак Почета» государственный педагогический институт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1A6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Pr="004D484A" w:rsidRDefault="00303A90" w:rsidP="001A6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303A90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Меженин Виталий Викторович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96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96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966E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технический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96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транспортных и технологический машин и оборудования</w:t>
            </w:r>
            <w:proofErr w:type="gramEnd"/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966EB7" w:rsidP="00966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 занимаемой должности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Pr="00BD0078" w:rsidRDefault="0053720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Pr="00BD0078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Воронежский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4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537207" w:rsidRPr="00BD0078" w:rsidTr="00537207">
        <w:trPr>
          <w:trHeight w:val="435"/>
        </w:trPr>
        <w:tc>
          <w:tcPr>
            <w:tcW w:w="5124" w:type="dxa"/>
            <w:shd w:val="clear" w:color="auto" w:fill="FFFF00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537207" w:rsidRPr="00117ACC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537207" w:rsidRPr="00BD0078" w:rsidTr="00537207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37207" w:rsidRPr="00BD0078" w:rsidTr="00537207">
        <w:trPr>
          <w:trHeight w:val="280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537207" w:rsidRPr="00BD0078" w:rsidTr="00537207">
        <w:trPr>
          <w:trHeight w:val="412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537207" w:rsidRPr="00BD0078" w:rsidTr="00537207">
        <w:trPr>
          <w:trHeight w:val="420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537207" w:rsidRPr="00BD0078" w:rsidTr="00537207">
        <w:trPr>
          <w:trHeight w:val="286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 7</w:t>
            </w:r>
          </w:p>
        </w:tc>
      </w:tr>
      <w:tr w:rsidR="00537207" w:rsidRPr="00BD0078" w:rsidTr="00537207">
        <w:trPr>
          <w:trHeight w:val="404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312E43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08146A">
        <w:trPr>
          <w:trHeight w:val="42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="00081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46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«Сервисное обслуживание систем и механизмов автомобилей зарубежного производства», 2015г., 72 часа.</w:t>
            </w:r>
          </w:p>
          <w:p w:rsidR="00312E43" w:rsidRPr="00CD1BD8" w:rsidRDefault="00312E43" w:rsidP="0031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  <w:proofErr w:type="gramEnd"/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425A"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A65DD"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деятельности преподавателя и мастера производственного </w:t>
            </w: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подготовке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92D95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E43" w:rsidRPr="00BD0078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3D5158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6704" w:rsidRPr="00BD0078" w:rsidRDefault="00C86704" w:rsidP="0099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</w:t>
            </w:r>
            <w:r w:rsidR="009966C5" w:rsidRPr="009966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6C5">
              <w:rPr>
                <w:rFonts w:ascii="Times New Roman" w:hAnsi="Times New Roman" w:cs="Times New Roman"/>
                <w:sz w:val="24"/>
              </w:rPr>
              <w:lastRenderedPageBreak/>
              <w:t>ОО»», 2016г., 108 часов;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A218F7" w:rsidRDefault="00F737B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A218F7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русского языка и литературы</w:t>
            </w:r>
            <w:r w:rsid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="00BD425A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A218F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218F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НГПУ, Профессиональная переподготовка по программе «Английский язык»,</w:t>
            </w:r>
            <w:r w:rsidR="00C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502 </w:t>
            </w:r>
            <w:r w:rsidR="00C86704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A218F7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6704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312E43" w:rsidRPr="00BD0078" w:rsidRDefault="00312E43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2019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 отрасли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19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4C2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72 часа;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электротехнический институт связи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BD0078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312E43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512A1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12E43" w:rsidRPr="00312E43" w:rsidRDefault="00C86704" w:rsidP="00C7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</w:t>
            </w:r>
            <w:r w:rsidR="00C74E9E"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737B7"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E9E"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Транспортно-экспедиционная деятельность на автомобильном транспорте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аграрный университет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0A6852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312E43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737B7" w:rsidRPr="0034028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C74E9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C74E9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11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1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11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стажировка по теме «Документационное обеспечение грузовых перевозок», 2016., 72 часа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512A1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Алтайский государственный аграрный университет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726E9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312E43" w:rsidRDefault="00312E43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автомобилей с применением прогрессивной оснастки и 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2017г., 40 часов.</w:t>
            </w:r>
          </w:p>
          <w:p w:rsidR="00974BEB" w:rsidRPr="00312E43" w:rsidRDefault="00974BEB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FC5081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0A6852"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0A6852"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FC5081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97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/ </w:t>
            </w:r>
            <w:r w:rsidR="000A6852"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7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FC5081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FC5081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 w:rsidR="00C27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 w:rsidR="00C27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0A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A6852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 w:rsidR="000A68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A6852"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направления подготовки или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 по специальности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«Профессиональное обучение»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стаж</w:t>
            </w:r>
            <w:r w:rsidR="000A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A6852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C2771C" w:rsidRDefault="00C2771C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37B7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7B7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37B7" w:rsidRPr="00EC4BB1" w:rsidRDefault="00C2771C" w:rsidP="00C2771C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5F6EDC" w:rsidRDefault="00C2771C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стажировка по теме «Документационное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грузовых перевозок», 2016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 часа</w:t>
            </w:r>
          </w:p>
          <w:p w:rsidR="00974BEB" w:rsidRDefault="00974BEB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«Проектирование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контроль-измерительных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проведения демонстрационного экзамена при реализации программ подготовки по ТОП-50», 2017г. 36 часов.</w:t>
            </w:r>
          </w:p>
          <w:p w:rsidR="00974BEB" w:rsidRPr="00A900BB" w:rsidRDefault="00974BEB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47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соответствие занимаемой должности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708FC"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Сибирский автомобильно-дорожный институт им. В.В. Куйбышева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900D1" w:rsidRDefault="006900D1" w:rsidP="0069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974BEB" w:rsidRPr="00BD0078" w:rsidRDefault="00974BEB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C2771C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кредитование и налогообложение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институт инженеров железнодорожного транспорта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 w:rsidR="00AA2151"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5F6EDC" w:rsidRDefault="00AA2151" w:rsidP="00567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974BEB" w:rsidRPr="00BD0078" w:rsidRDefault="003D5158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3D5158" w:rsidRPr="00BD0078" w:rsidTr="003D5158">
        <w:trPr>
          <w:trHeight w:val="356"/>
        </w:trPr>
        <w:tc>
          <w:tcPr>
            <w:tcW w:w="5124" w:type="dxa"/>
            <w:shd w:val="clear" w:color="auto" w:fill="FFFF00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3D5158" w:rsidRPr="00E30173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3D5158" w:rsidRPr="00BD0078" w:rsidTr="003D5158">
        <w:trPr>
          <w:trHeight w:val="418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3D5158" w:rsidRPr="00BD0078" w:rsidTr="003D5158">
        <w:trPr>
          <w:trHeight w:val="426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3D5158" w:rsidRPr="00BD0078" w:rsidTr="003D5158">
        <w:trPr>
          <w:trHeight w:val="292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5158" w:rsidRPr="00BD0078" w:rsidTr="003D5158">
        <w:trPr>
          <w:trHeight w:val="428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</w:tc>
      </w:tr>
      <w:tr w:rsidR="003D5158" w:rsidRPr="00BD0078" w:rsidTr="003D5158">
        <w:trPr>
          <w:trHeight w:val="29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/1</w:t>
            </w:r>
          </w:p>
        </w:tc>
      </w:tr>
      <w:tr w:rsidR="003D5158" w:rsidRPr="00BD0078" w:rsidTr="003D5158">
        <w:trPr>
          <w:trHeight w:val="270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FFFF00"/>
            <w:noWrap/>
            <w:vAlign w:val="bottom"/>
          </w:tcPr>
          <w:p w:rsidR="00583F87" w:rsidRPr="00583F87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583F87" w:rsidRPr="00583F87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3F87" w:rsidRPr="00BD0078" w:rsidTr="000D7EC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583F87" w:rsidRPr="00BD0078" w:rsidRDefault="00AA2151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583F87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</w:t>
            </w:r>
            <w:r w:rsidR="003D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университет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математика и информатика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Default="00AA2151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3D5158" w:rsidRPr="00BD0078" w:rsidRDefault="00AA2151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3D5158" w:rsidRPr="00BD0078" w:rsidTr="003D5158">
        <w:trPr>
          <w:trHeight w:val="264"/>
        </w:trPr>
        <w:tc>
          <w:tcPr>
            <w:tcW w:w="5124" w:type="dxa"/>
            <w:shd w:val="clear" w:color="auto" w:fill="FFFF00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3D5158" w:rsidRPr="00E30173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Инженер-преподаватель сельскохозяйственных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 / Сельское хозяйство</w:t>
            </w:r>
          </w:p>
        </w:tc>
      </w:tr>
      <w:tr w:rsidR="003D5158" w:rsidRPr="00BD0078" w:rsidTr="00C14074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C14074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/23</w:t>
            </w:r>
          </w:p>
        </w:tc>
      </w:tr>
      <w:bookmarkEnd w:id="0"/>
      <w:tr w:rsidR="003D5158" w:rsidRPr="00BD0078" w:rsidTr="003D5158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электротехнический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AA215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 w:rsidR="006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AD5AA8" w:rsidRPr="00BD0078" w:rsidRDefault="00AD5AA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992D9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7B7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 w:rsidR="00F73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37B7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7B7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2D95" w:rsidRDefault="00992D95" w:rsidP="0099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14C2" w:rsidRPr="00BD0078" w:rsidRDefault="00AA2151" w:rsidP="0099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институт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Default="00A9366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 w:rsidR="00AA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4905" w:rsidRDefault="00A93663" w:rsidP="0036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</w:t>
            </w:r>
            <w:r w:rsidR="00AA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образования</w:t>
            </w:r>
            <w:r w:rsidR="0036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«Проектирование профессионально-педагогической деятельности», 2015г. 72 часа</w:t>
            </w:r>
          </w:p>
          <w:p w:rsidR="00AD5AA8" w:rsidRPr="00BD0078" w:rsidRDefault="00AD5AA8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Барнаульский ордена Трудового Знамени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AA215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4C2" w:rsidRPr="00BD0078" w:rsidRDefault="00AA215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Ященко Елена Сергеевна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Pr="0038174D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«Основы гуманно-личностного подхода к детям в образовательном процессе», 2010г., 72 часа;</w:t>
            </w:r>
          </w:p>
          <w:p w:rsidR="00F737B7" w:rsidRDefault="00F737B7" w:rsidP="00F737B7">
            <w:pPr>
              <w:pStyle w:val="a3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НГТУ</w:t>
            </w:r>
            <w:r>
              <w:rPr>
                <w:rFonts w:ascii="Times New Roman" w:hAnsi="Times New Roman" w:cs="Times New Roman"/>
                <w:sz w:val="24"/>
              </w:rPr>
              <w:t>, ФПК, «</w:t>
            </w:r>
            <w:r w:rsidRPr="004E3FF9">
              <w:rPr>
                <w:rFonts w:ascii="Times New Roman" w:hAnsi="Times New Roman" w:cs="Times New Roman"/>
                <w:sz w:val="24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</w:rPr>
              <w:t>», 2013г., 72 часа.</w:t>
            </w:r>
          </w:p>
          <w:p w:rsidR="00AD5AA8" w:rsidRDefault="00AD5AA8" w:rsidP="00F737B7">
            <w:pPr>
              <w:pStyle w:val="a3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-ГАУ НСО «Центр развития профессиональной карьеры», «Разрешение конфликтных ситуаций в образовательном процессе», 2016г., 24 часа.</w:t>
            </w:r>
          </w:p>
          <w:p w:rsidR="00AD5AA8" w:rsidRPr="004E3FF9" w:rsidRDefault="00AD5AA8" w:rsidP="00F737B7">
            <w:pPr>
              <w:pStyle w:val="a3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«Томский государственный педагогический университет», «Проектирование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подход», 2016г., 108 часов.</w:t>
            </w:r>
          </w:p>
        </w:tc>
      </w:tr>
    </w:tbl>
    <w:p w:rsidR="00CD1BD8" w:rsidRDefault="00CD1BD8"/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15DFD"/>
    <w:rsid w:val="00033328"/>
    <w:rsid w:val="00043BC3"/>
    <w:rsid w:val="000726E9"/>
    <w:rsid w:val="0008146A"/>
    <w:rsid w:val="000A6852"/>
    <w:rsid w:val="000B178F"/>
    <w:rsid w:val="000D7EC7"/>
    <w:rsid w:val="000E0B04"/>
    <w:rsid w:val="000E2EED"/>
    <w:rsid w:val="000F181E"/>
    <w:rsid w:val="000F1B1F"/>
    <w:rsid w:val="00101756"/>
    <w:rsid w:val="00110396"/>
    <w:rsid w:val="00117ACC"/>
    <w:rsid w:val="00130B0D"/>
    <w:rsid w:val="001452FE"/>
    <w:rsid w:val="00145EEC"/>
    <w:rsid w:val="001553F3"/>
    <w:rsid w:val="00173FDF"/>
    <w:rsid w:val="001A65DD"/>
    <w:rsid w:val="001C028E"/>
    <w:rsid w:val="001C402B"/>
    <w:rsid w:val="001D285B"/>
    <w:rsid w:val="001D3109"/>
    <w:rsid w:val="001D5C90"/>
    <w:rsid w:val="002950B7"/>
    <w:rsid w:val="002A5596"/>
    <w:rsid w:val="002C496B"/>
    <w:rsid w:val="002E3565"/>
    <w:rsid w:val="002E7A34"/>
    <w:rsid w:val="002F1438"/>
    <w:rsid w:val="002F48ED"/>
    <w:rsid w:val="00303A90"/>
    <w:rsid w:val="00306185"/>
    <w:rsid w:val="00311D68"/>
    <w:rsid w:val="00312E43"/>
    <w:rsid w:val="00315A83"/>
    <w:rsid w:val="003344B4"/>
    <w:rsid w:val="00340282"/>
    <w:rsid w:val="00364905"/>
    <w:rsid w:val="003707DD"/>
    <w:rsid w:val="0038174D"/>
    <w:rsid w:val="00393625"/>
    <w:rsid w:val="00397DA9"/>
    <w:rsid w:val="003D5158"/>
    <w:rsid w:val="003E24FD"/>
    <w:rsid w:val="003E3F5E"/>
    <w:rsid w:val="003E3FDA"/>
    <w:rsid w:val="003F060D"/>
    <w:rsid w:val="003F250A"/>
    <w:rsid w:val="00432592"/>
    <w:rsid w:val="004708FC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6A73"/>
    <w:rsid w:val="00537207"/>
    <w:rsid w:val="005675A3"/>
    <w:rsid w:val="00583F87"/>
    <w:rsid w:val="005972AE"/>
    <w:rsid w:val="005A46F8"/>
    <w:rsid w:val="005A7A55"/>
    <w:rsid w:val="005B578C"/>
    <w:rsid w:val="005B7D2F"/>
    <w:rsid w:val="005F6DF8"/>
    <w:rsid w:val="005F6EDC"/>
    <w:rsid w:val="006543A0"/>
    <w:rsid w:val="0066208B"/>
    <w:rsid w:val="006672B8"/>
    <w:rsid w:val="006900D1"/>
    <w:rsid w:val="006D586D"/>
    <w:rsid w:val="006E07E2"/>
    <w:rsid w:val="00701452"/>
    <w:rsid w:val="00701EC0"/>
    <w:rsid w:val="007234A8"/>
    <w:rsid w:val="00743C87"/>
    <w:rsid w:val="00760181"/>
    <w:rsid w:val="00776928"/>
    <w:rsid w:val="007B4505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26899"/>
    <w:rsid w:val="008279A1"/>
    <w:rsid w:val="00827CA6"/>
    <w:rsid w:val="00833EE3"/>
    <w:rsid w:val="0084018C"/>
    <w:rsid w:val="0086630A"/>
    <w:rsid w:val="00872A2B"/>
    <w:rsid w:val="008B13FD"/>
    <w:rsid w:val="00930CE2"/>
    <w:rsid w:val="00936693"/>
    <w:rsid w:val="00940FBC"/>
    <w:rsid w:val="009658FB"/>
    <w:rsid w:val="00966EB7"/>
    <w:rsid w:val="00974BEB"/>
    <w:rsid w:val="009872DB"/>
    <w:rsid w:val="00992D95"/>
    <w:rsid w:val="009966C5"/>
    <w:rsid w:val="00A07EAD"/>
    <w:rsid w:val="00A11EEB"/>
    <w:rsid w:val="00A126B5"/>
    <w:rsid w:val="00A218F7"/>
    <w:rsid w:val="00A900BB"/>
    <w:rsid w:val="00A93663"/>
    <w:rsid w:val="00A94DA0"/>
    <w:rsid w:val="00A96197"/>
    <w:rsid w:val="00AA2151"/>
    <w:rsid w:val="00AB39F6"/>
    <w:rsid w:val="00AD5AA8"/>
    <w:rsid w:val="00AE3E2A"/>
    <w:rsid w:val="00B40071"/>
    <w:rsid w:val="00B45CB9"/>
    <w:rsid w:val="00B51B82"/>
    <w:rsid w:val="00B62782"/>
    <w:rsid w:val="00B708FD"/>
    <w:rsid w:val="00B74251"/>
    <w:rsid w:val="00B75442"/>
    <w:rsid w:val="00BD0078"/>
    <w:rsid w:val="00BD425A"/>
    <w:rsid w:val="00BF39EE"/>
    <w:rsid w:val="00C0626B"/>
    <w:rsid w:val="00C14074"/>
    <w:rsid w:val="00C2771C"/>
    <w:rsid w:val="00C431F2"/>
    <w:rsid w:val="00C63E6D"/>
    <w:rsid w:val="00C720E2"/>
    <w:rsid w:val="00C74E9E"/>
    <w:rsid w:val="00C86704"/>
    <w:rsid w:val="00C93C7B"/>
    <w:rsid w:val="00CD1BD8"/>
    <w:rsid w:val="00CF5481"/>
    <w:rsid w:val="00D1220B"/>
    <w:rsid w:val="00D175DC"/>
    <w:rsid w:val="00D5437A"/>
    <w:rsid w:val="00D81E8D"/>
    <w:rsid w:val="00D82221"/>
    <w:rsid w:val="00DB63EE"/>
    <w:rsid w:val="00DC39BA"/>
    <w:rsid w:val="00DD14C2"/>
    <w:rsid w:val="00E022BC"/>
    <w:rsid w:val="00E0407D"/>
    <w:rsid w:val="00E04A9E"/>
    <w:rsid w:val="00E30173"/>
    <w:rsid w:val="00E3361F"/>
    <w:rsid w:val="00E54AE6"/>
    <w:rsid w:val="00E64C09"/>
    <w:rsid w:val="00E93350"/>
    <w:rsid w:val="00EB7DC4"/>
    <w:rsid w:val="00EC1CFA"/>
    <w:rsid w:val="00EC4BB1"/>
    <w:rsid w:val="00EE0532"/>
    <w:rsid w:val="00EF0183"/>
    <w:rsid w:val="00EF33DB"/>
    <w:rsid w:val="00F1273B"/>
    <w:rsid w:val="00F2046D"/>
    <w:rsid w:val="00F34F16"/>
    <w:rsid w:val="00F432CE"/>
    <w:rsid w:val="00F432F1"/>
    <w:rsid w:val="00F52578"/>
    <w:rsid w:val="00F737B7"/>
    <w:rsid w:val="00F90F4A"/>
    <w:rsid w:val="00F94F34"/>
    <w:rsid w:val="00FA49DA"/>
    <w:rsid w:val="00FB0E22"/>
    <w:rsid w:val="00FC30CA"/>
    <w:rsid w:val="00FC4D2F"/>
    <w:rsid w:val="00FC5081"/>
    <w:rsid w:val="00FD18DA"/>
    <w:rsid w:val="00FD21AE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4F33-AA3D-4358-B537-346C757F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Администратор</cp:lastModifiedBy>
  <cp:revision>19</cp:revision>
  <dcterms:created xsi:type="dcterms:W3CDTF">2016-07-06T05:11:00Z</dcterms:created>
  <dcterms:modified xsi:type="dcterms:W3CDTF">2018-10-17T08:10:00Z</dcterms:modified>
</cp:coreProperties>
</file>